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07" w:rsidRDefault="004F3A07" w:rsidP="004F3A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sz w:val="28"/>
          <w:szCs w:val="28"/>
          <w:lang w:eastAsia="ru-RU"/>
        </w:rPr>
        <w:t>Когда пора к логопеду?</w:t>
      </w:r>
    </w:p>
    <w:p w:rsidR="004F3A07" w:rsidRDefault="004F3A07" w:rsidP="004F3A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Считается, что до трех лет плохая речь – вариант нормы, и до этого возраста обращаться к логопеду нет смысла. Это ошибка. Консультация логопеда необходима в таких случаях:</w:t>
      </w:r>
    </w:p>
    <w:p w:rsidR="004F3A07" w:rsidRDefault="004F3A07" w:rsidP="004F3A07">
      <w:pPr>
        <w:numPr>
          <w:ilvl w:val="0"/>
          <w:numId w:val="1"/>
        </w:numPr>
        <w:tabs>
          <w:tab w:val="num" w:pos="0"/>
        </w:tabs>
        <w:spacing w:after="100" w:afterAutospacing="1" w:line="240" w:lineRule="auto"/>
        <w:ind w:left="426" w:right="141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до двух лет ребенок молчит или произносит менее 10 слов. Обязательно обратитесь к специалисту, который поможет стимулировать речь специальными логопедическими упражнениями;</w:t>
      </w:r>
    </w:p>
    <w:p w:rsidR="004F3A07" w:rsidRDefault="004F3A07" w:rsidP="004F3A07">
      <w:pPr>
        <w:numPr>
          <w:ilvl w:val="0"/>
          <w:numId w:val="1"/>
        </w:numPr>
        <w:tabs>
          <w:tab w:val="num" w:pos="0"/>
        </w:tabs>
        <w:spacing w:after="100" w:afterAutospacing="1" w:line="240" w:lineRule="auto"/>
        <w:ind w:left="426" w:right="141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ребенок старше трех лет не говорит фразами. У него можно подозревать задержку речевого развития. А если в этом возрасте малыш не произносит даже слов – у него могут обнаружиться даже грубые нарушения общего развития;</w:t>
      </w:r>
    </w:p>
    <w:p w:rsidR="004F3A07" w:rsidRDefault="004F3A07" w:rsidP="004F3A07">
      <w:pPr>
        <w:numPr>
          <w:ilvl w:val="0"/>
          <w:numId w:val="1"/>
        </w:numPr>
        <w:tabs>
          <w:tab w:val="num" w:pos="0"/>
        </w:tabs>
        <w:spacing w:after="100" w:afterAutospacing="1" w:line="240" w:lineRule="auto"/>
        <w:ind w:left="426" w:right="141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ребенок старше четырех лет произносит не все звуки родного языка (или произносит неправильно). Обычно к этому возрасту ребенок уже должен разговаривать правильно;</w:t>
      </w:r>
    </w:p>
    <w:p w:rsidR="004F3A07" w:rsidRDefault="004F3A07" w:rsidP="004F3A07">
      <w:pPr>
        <w:numPr>
          <w:ilvl w:val="0"/>
          <w:numId w:val="1"/>
        </w:numPr>
        <w:tabs>
          <w:tab w:val="num" w:pos="0"/>
        </w:tabs>
        <w:spacing w:after="100" w:afterAutospacing="1" w:line="240" w:lineRule="auto"/>
        <w:ind w:left="426" w:right="141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у ребенка неоднократно замечалось заикание (непроизвольное повторение звуков, слогов, слов);</w:t>
      </w:r>
    </w:p>
    <w:p w:rsidR="004F3A07" w:rsidRDefault="004F3A07" w:rsidP="004F3A07">
      <w:pPr>
        <w:numPr>
          <w:ilvl w:val="0"/>
          <w:numId w:val="1"/>
        </w:numPr>
        <w:tabs>
          <w:tab w:val="num" w:pos="0"/>
        </w:tabs>
        <w:spacing w:after="100" w:afterAutospacing="1" w:line="240" w:lineRule="auto"/>
        <w:ind w:left="426" w:right="141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ребенок старше шести лет не может пересказать небольшой текст, не может запомнить ст</w:t>
      </w:r>
      <w:r w:rsidR="002A64A3">
        <w:rPr>
          <w:rFonts w:ascii="Times New Roman" w:eastAsia="Times New Roman" w:hAnsi="Times New Roman"/>
          <w:sz w:val="28"/>
          <w:szCs w:val="28"/>
          <w:lang w:eastAsia="ru-RU"/>
        </w:rPr>
        <w:t>ихотворение, не может запомнить последовательность слов в предложении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3A07" w:rsidRDefault="004F3A07" w:rsidP="004F3A07">
      <w:pPr>
        <w:numPr>
          <w:ilvl w:val="0"/>
          <w:numId w:val="1"/>
        </w:numPr>
        <w:tabs>
          <w:tab w:val="num" w:pos="0"/>
        </w:tabs>
        <w:spacing w:after="100" w:afterAutospacing="1" w:line="240" w:lineRule="auto"/>
        <w:ind w:left="426" w:right="141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Оцените малыша по таким критериям речи:</w:t>
      </w:r>
    </w:p>
    <w:p w:rsidR="004F3A07" w:rsidRDefault="004F3A07" w:rsidP="004F3A07">
      <w:p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3-4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малыш должен правильно произносить «с»,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«з»,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«ц»,</w:t>
      </w:r>
    </w:p>
    <w:p w:rsidR="004F3A07" w:rsidRDefault="004F3A07" w:rsidP="004F3A07">
      <w:p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4-5 лет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«ш», «ж», «ч», «щ», «г», «к»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F3A07" w:rsidRDefault="004F3A07" w:rsidP="004F3A07">
      <w:p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5-6 лет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«л», «ль», «р»,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F3A07" w:rsidRDefault="004F3A07" w:rsidP="004F3A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заметили несоответствия – обратитесь к логопеду.</w:t>
      </w:r>
    </w:p>
    <w:p w:rsidR="004F3A07" w:rsidRDefault="004F3A07" w:rsidP="004F3A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Своевременное обращение к специалисту – залог эффективности его помощи малышу.</w:t>
      </w:r>
    </w:p>
    <w:p w:rsidR="004F3A07" w:rsidRDefault="004F3A07" w:rsidP="004F3A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Конечно же, сейчас очень легко подобрать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логопедические упражнения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заниматься самостоятельно. Но только логопед-специалист сможет поставить правильный речевой диагноз (причем, делает он это после обследования малыша еще и специалистами-медиками). Только после этого возможно правильно подобрать 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огопедические упражнения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исправления речевого недостатка.</w:t>
      </w:r>
    </w:p>
    <w:p w:rsidR="004F3A07" w:rsidRDefault="004F3A07" w:rsidP="004F3A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 родителям будет нелишним просто проконсультироваться у специалиста: как правильно работать над развитием речи вашего малыша, каких ошибок избегать.</w:t>
      </w:r>
    </w:p>
    <w:p w:rsidR="004F3A07" w:rsidRDefault="004F3A07" w:rsidP="004F3A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4F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16434"/>
    <w:multiLevelType w:val="multilevel"/>
    <w:tmpl w:val="5FE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07"/>
    <w:rsid w:val="002A64A3"/>
    <w:rsid w:val="002B2FEF"/>
    <w:rsid w:val="00380FB0"/>
    <w:rsid w:val="004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3</cp:revision>
  <dcterms:created xsi:type="dcterms:W3CDTF">2018-10-18T09:20:00Z</dcterms:created>
  <dcterms:modified xsi:type="dcterms:W3CDTF">2018-11-19T09:14:00Z</dcterms:modified>
</cp:coreProperties>
</file>