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2A" w:rsidRPr="00010B2A" w:rsidRDefault="00010B2A" w:rsidP="00010B2A">
      <w:pPr>
        <w:pStyle w:val="a6"/>
        <w:rPr>
          <w:rFonts w:ascii="Times New Roman" w:eastAsia="MS Reference Sans Serif" w:hAnsi="Times New Roman" w:cs="Times New Roman"/>
          <w:b/>
          <w:i/>
          <w:sz w:val="24"/>
          <w:szCs w:val="24"/>
        </w:rPr>
      </w:pPr>
    </w:p>
    <w:p w:rsidR="00010B2A" w:rsidRDefault="00010B2A" w:rsidP="00010B2A">
      <w:pPr>
        <w:spacing w:line="360" w:lineRule="auto"/>
        <w:jc w:val="center"/>
        <w:rPr>
          <w:rFonts w:eastAsia="Calibri" w:cs="Times New Roman"/>
          <w:b/>
          <w:sz w:val="44"/>
          <w:szCs w:val="44"/>
        </w:rPr>
      </w:pPr>
    </w:p>
    <w:p w:rsidR="00010B2A" w:rsidRPr="00010B2A" w:rsidRDefault="00010B2A" w:rsidP="00010B2A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10B2A">
        <w:rPr>
          <w:rFonts w:ascii="Times New Roman" w:eastAsia="Calibri" w:hAnsi="Times New Roman" w:cs="Times New Roman"/>
          <w:b/>
          <w:sz w:val="44"/>
          <w:szCs w:val="44"/>
        </w:rPr>
        <w:t xml:space="preserve">Оценка эффективности </w:t>
      </w:r>
    </w:p>
    <w:p w:rsidR="00010B2A" w:rsidRPr="00010B2A" w:rsidRDefault="00010B2A" w:rsidP="00010B2A">
      <w:pPr>
        <w:spacing w:line="36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10B2A">
        <w:rPr>
          <w:rFonts w:ascii="Times New Roman" w:eastAsia="Calibri" w:hAnsi="Times New Roman" w:cs="Times New Roman"/>
          <w:b/>
          <w:sz w:val="44"/>
          <w:szCs w:val="44"/>
        </w:rPr>
        <w:t>педагогического воздействия</w:t>
      </w:r>
    </w:p>
    <w:p w:rsidR="00010B2A" w:rsidRPr="00010B2A" w:rsidRDefault="00010B2A" w:rsidP="00010B2A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010B2A">
        <w:rPr>
          <w:rFonts w:ascii="Times New Roman" w:eastAsia="Calibri" w:hAnsi="Times New Roman" w:cs="Times New Roman"/>
          <w:b/>
          <w:sz w:val="40"/>
          <w:szCs w:val="40"/>
        </w:rPr>
        <w:t>по образовательной области</w:t>
      </w:r>
    </w:p>
    <w:p w:rsidR="00010B2A" w:rsidRPr="00010B2A" w:rsidRDefault="00010B2A" w:rsidP="00010B2A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010B2A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Художественно-эстетическое</w:t>
      </w:r>
      <w:r w:rsidRPr="00010B2A">
        <w:rPr>
          <w:rFonts w:ascii="Times New Roman" w:eastAsia="Calibri" w:hAnsi="Times New Roman" w:cs="Times New Roman"/>
          <w:b/>
          <w:sz w:val="40"/>
          <w:szCs w:val="40"/>
        </w:rPr>
        <w:t xml:space="preserve"> развитие»</w:t>
      </w:r>
    </w:p>
    <w:p w:rsidR="00010B2A" w:rsidRPr="00010B2A" w:rsidRDefault="00010B2A" w:rsidP="00010B2A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010B2A">
        <w:rPr>
          <w:rFonts w:ascii="Times New Roman" w:eastAsia="Calibri" w:hAnsi="Times New Roman" w:cs="Times New Roman"/>
          <w:b/>
          <w:sz w:val="40"/>
          <w:szCs w:val="40"/>
        </w:rPr>
        <w:t>Дети старшего дошкольного возраста (5 – 6 лет)</w:t>
      </w:r>
    </w:p>
    <w:p w:rsidR="00010B2A" w:rsidRPr="00010B2A" w:rsidRDefault="00010B2A" w:rsidP="00010B2A">
      <w:pPr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10B2A" w:rsidRPr="00010B2A" w:rsidRDefault="00010B2A" w:rsidP="00010B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10B2A" w:rsidRPr="00010B2A" w:rsidRDefault="00010B2A" w:rsidP="00010B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10B2A" w:rsidRPr="00010B2A" w:rsidRDefault="00010B2A" w:rsidP="00010B2A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010B2A" w:rsidRPr="00010B2A" w:rsidRDefault="00010B2A" w:rsidP="00010B2A">
      <w:pPr>
        <w:pStyle w:val="21"/>
        <w:shd w:val="clear" w:color="auto" w:fill="auto"/>
        <w:spacing w:before="0" w:line="240" w:lineRule="auto"/>
        <w:ind w:left="426" w:right="2"/>
        <w:jc w:val="center"/>
        <w:rPr>
          <w:rFonts w:ascii="Times New Roman" w:hAnsi="Times New Roman" w:cs="Times New Roman"/>
          <w:sz w:val="28"/>
          <w:szCs w:val="24"/>
        </w:rPr>
      </w:pPr>
      <w:r w:rsidRPr="00010B2A">
        <w:rPr>
          <w:rFonts w:ascii="Times New Roman" w:hAnsi="Times New Roman" w:cs="Times New Roman"/>
          <w:sz w:val="28"/>
          <w:szCs w:val="24"/>
        </w:rPr>
        <w:t>2015 г.</w:t>
      </w:r>
    </w:p>
    <w:p w:rsidR="00010B2A" w:rsidRPr="00010B2A" w:rsidRDefault="00010B2A" w:rsidP="00010B2A">
      <w:pPr>
        <w:pStyle w:val="21"/>
        <w:shd w:val="clear" w:color="auto" w:fill="auto"/>
        <w:spacing w:before="0" w:line="240" w:lineRule="auto"/>
        <w:ind w:left="426" w:right="2"/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 w:rsidP="00010B2A">
      <w:pPr>
        <w:pStyle w:val="21"/>
        <w:numPr>
          <w:ilvl w:val="0"/>
          <w:numId w:val="1"/>
        </w:numPr>
        <w:shd w:val="clear" w:color="auto" w:fill="auto"/>
        <w:spacing w:before="0" w:line="240" w:lineRule="auto"/>
        <w:ind w:left="426" w:right="2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b/>
          <w:sz w:val="24"/>
          <w:szCs w:val="24"/>
        </w:rPr>
        <w:lastRenderedPageBreak/>
        <w:t>Критерий по ФГОС:</w:t>
      </w:r>
    </w:p>
    <w:p w:rsidR="00010B2A" w:rsidRPr="00010B2A" w:rsidRDefault="00010B2A" w:rsidP="00010B2A">
      <w:pPr>
        <w:pStyle w:val="21"/>
        <w:spacing w:line="240" w:lineRule="auto"/>
        <w:ind w:left="142" w:right="2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10B2A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стимулирование сопереживания персонажам художественных произведений.</w:t>
      </w:r>
    </w:p>
    <w:p w:rsidR="00010B2A" w:rsidRPr="00010B2A" w:rsidRDefault="00010B2A" w:rsidP="00010B2A">
      <w:pPr>
        <w:pStyle w:val="21"/>
        <w:spacing w:line="24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b/>
          <w:sz w:val="24"/>
          <w:szCs w:val="24"/>
        </w:rPr>
        <w:t>Раздел ОО:</w:t>
      </w:r>
      <w:r w:rsidRPr="00010B2A">
        <w:rPr>
          <w:rFonts w:ascii="Times New Roman" w:hAnsi="Times New Roman" w:cs="Times New Roman"/>
          <w:sz w:val="24"/>
          <w:szCs w:val="24"/>
        </w:rPr>
        <w:t xml:space="preserve"> Приобщение к искусству</w:t>
      </w:r>
    </w:p>
    <w:p w:rsidR="00010B2A" w:rsidRPr="00010B2A" w:rsidRDefault="00010B2A" w:rsidP="00010B2A">
      <w:pPr>
        <w:pStyle w:val="21"/>
        <w:spacing w:before="0" w:line="240" w:lineRule="auto"/>
        <w:ind w:left="142" w:right="-140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B2A" w:rsidRPr="00010B2A" w:rsidRDefault="00010B2A" w:rsidP="00010B2A">
      <w:pPr>
        <w:pStyle w:val="21"/>
        <w:spacing w:before="0" w:line="240" w:lineRule="auto"/>
        <w:ind w:right="-140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b/>
          <w:sz w:val="24"/>
          <w:szCs w:val="24"/>
        </w:rPr>
        <w:t xml:space="preserve">Показатель: </w:t>
      </w:r>
      <w:r w:rsidRPr="00010B2A">
        <w:rPr>
          <w:rFonts w:ascii="Times New Roman" w:hAnsi="Times New Roman" w:cs="Times New Roman"/>
          <w:sz w:val="24"/>
          <w:szCs w:val="24"/>
        </w:rPr>
        <w:t>эмоционально реагирует на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</w:r>
    </w:p>
    <w:p w:rsidR="00010B2A" w:rsidRPr="00010B2A" w:rsidRDefault="00010B2A" w:rsidP="00010B2A">
      <w:pPr>
        <w:pStyle w:val="21"/>
        <w:spacing w:before="0" w:line="240" w:lineRule="auto"/>
        <w:ind w:right="-140"/>
        <w:rPr>
          <w:rFonts w:ascii="Times New Roman" w:hAnsi="Times New Roman" w:cs="Times New Roman"/>
          <w:b/>
          <w:sz w:val="24"/>
          <w:szCs w:val="24"/>
        </w:rPr>
      </w:pPr>
    </w:p>
    <w:p w:rsidR="00010B2A" w:rsidRPr="00010B2A" w:rsidRDefault="00010B2A" w:rsidP="00010B2A">
      <w:pPr>
        <w:pStyle w:val="21"/>
        <w:spacing w:before="0" w:line="240" w:lineRule="auto"/>
        <w:ind w:right="-140"/>
        <w:rPr>
          <w:rFonts w:ascii="Times New Roman" w:hAnsi="Times New Roman" w:cs="Times New Roman"/>
          <w:sz w:val="24"/>
          <w:szCs w:val="24"/>
        </w:rPr>
      </w:pPr>
      <w:r w:rsidRPr="00010B2A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010B2A">
        <w:rPr>
          <w:rFonts w:ascii="Times New Roman" w:hAnsi="Times New Roman" w:cs="Times New Roman"/>
          <w:sz w:val="24"/>
          <w:szCs w:val="24"/>
        </w:rPr>
        <w:t>выявить особенности эмоционального отношения ре</w:t>
      </w:r>
      <w:r w:rsidRPr="00010B2A">
        <w:rPr>
          <w:rFonts w:ascii="Times New Roman" w:hAnsi="Times New Roman" w:cs="Times New Roman"/>
          <w:sz w:val="24"/>
          <w:szCs w:val="24"/>
        </w:rPr>
        <w:softHyphen/>
        <w:t xml:space="preserve">бёнка к природе, 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sz w:val="24"/>
          <w:szCs w:val="24"/>
        </w:rPr>
        <w:t xml:space="preserve">произведениям  художественной литературы, изобразительного искусства и музыки; 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sz w:val="24"/>
          <w:szCs w:val="24"/>
        </w:rPr>
        <w:t xml:space="preserve">особенности эстетических переживаний при восприятии произведений искусства, 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sz w:val="24"/>
          <w:szCs w:val="24"/>
        </w:rPr>
        <w:t>природы</w:t>
      </w:r>
    </w:p>
    <w:p w:rsidR="00010B2A" w:rsidRPr="00010B2A" w:rsidRDefault="00010B2A" w:rsidP="00010B2A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 w:rsidP="00010B2A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sz w:val="24"/>
          <w:szCs w:val="24"/>
        </w:rPr>
        <w:t xml:space="preserve">Метод диагностики: </w:t>
      </w:r>
      <w:r w:rsidRPr="00010B2A">
        <w:rPr>
          <w:rStyle w:val="31"/>
          <w:rFonts w:ascii="Times New Roman" w:hAnsi="Times New Roman" w:cs="Times New Roman"/>
          <w:sz w:val="24"/>
          <w:szCs w:val="24"/>
        </w:rPr>
        <w:t>наблюдение.</w:t>
      </w:r>
    </w:p>
    <w:p w:rsidR="00010B2A" w:rsidRPr="00010B2A" w:rsidRDefault="00010B2A" w:rsidP="00010B2A">
      <w:pPr>
        <w:pStyle w:val="30"/>
        <w:shd w:val="clear" w:color="auto" w:fill="auto"/>
        <w:spacing w:before="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 w:rsidP="00010B2A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sz w:val="24"/>
          <w:szCs w:val="24"/>
        </w:rPr>
        <w:t>Условия проведения диагностики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ind w:right="20" w:firstLine="284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hAnsi="Times New Roman" w:cs="Times New Roman"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восприятия произведений музыки, художественной литературы, фольклора, изобразительного искусства. Предла</w:t>
      </w:r>
      <w:r w:rsidRPr="00010B2A">
        <w:rPr>
          <w:rFonts w:ascii="Times New Roman" w:hAnsi="Times New Roman" w:cs="Times New Roman"/>
          <w:sz w:val="24"/>
          <w:szCs w:val="24"/>
        </w:rPr>
        <w:softHyphen/>
        <w:t>гаемые для восприятия произведения должны соответствовать возрастным особенностям детей дошкольного возраста.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Динамика развития </w:t>
      </w:r>
      <w:r w:rsidRPr="00010B2A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(характеристики)</w:t>
      </w:r>
    </w:p>
    <w:p w:rsidR="00010B2A" w:rsidRPr="00010B2A" w:rsidRDefault="00010B2A" w:rsidP="00010B2A">
      <w:pPr>
        <w:widowControl w:val="0"/>
        <w:numPr>
          <w:ilvl w:val="0"/>
          <w:numId w:val="2"/>
        </w:numPr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Передаёт настроение, возникшее при прослушивании музыкального и литературного произведения, в рисунке.</w:t>
      </w:r>
    </w:p>
    <w:p w:rsidR="00010B2A" w:rsidRPr="00010B2A" w:rsidRDefault="00010B2A" w:rsidP="00010B2A">
      <w:pPr>
        <w:widowControl w:val="0"/>
        <w:numPr>
          <w:ilvl w:val="0"/>
          <w:numId w:val="2"/>
        </w:numPr>
        <w:spacing w:after="0" w:line="240" w:lineRule="auto"/>
        <w:ind w:right="4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Выразительно исполняет народные и композиторские песни в удобном диапазоне.</w:t>
      </w:r>
    </w:p>
    <w:p w:rsidR="00010B2A" w:rsidRPr="00010B2A" w:rsidRDefault="00010B2A" w:rsidP="00010B2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Имеет представления о средствах музыкальной и лите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ратурной выразительности.</w:t>
      </w:r>
    </w:p>
    <w:p w:rsidR="00010B2A" w:rsidRPr="00010B2A" w:rsidRDefault="00010B2A" w:rsidP="00010B2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Интересуется природными объектами и явлениями.</w:t>
      </w:r>
    </w:p>
    <w:p w:rsidR="00010B2A" w:rsidRPr="00010B2A" w:rsidRDefault="00010B2A" w:rsidP="00010B2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hAnsi="Times New Roman" w:cs="Times New Roman"/>
          <w:sz w:val="24"/>
          <w:szCs w:val="24"/>
        </w:rPr>
        <w:t>Подбирает в форме творческих заданий эпитеты, срав</w:t>
      </w:r>
      <w:r w:rsidRPr="00010B2A">
        <w:rPr>
          <w:rFonts w:ascii="Times New Roman" w:hAnsi="Times New Roman" w:cs="Times New Roman"/>
          <w:sz w:val="24"/>
          <w:szCs w:val="24"/>
        </w:rPr>
        <w:softHyphen/>
        <w:t>нения, метафоры и другие средства художественной вырази</w:t>
      </w:r>
      <w:r w:rsidRPr="00010B2A">
        <w:rPr>
          <w:rFonts w:ascii="Times New Roman" w:hAnsi="Times New Roman" w:cs="Times New Roman"/>
          <w:sz w:val="24"/>
          <w:szCs w:val="24"/>
        </w:rPr>
        <w:softHyphen/>
        <w:t>тельности</w:t>
      </w:r>
    </w:p>
    <w:p w:rsidR="00010B2A" w:rsidRPr="00010B2A" w:rsidRDefault="00010B2A" w:rsidP="00010B2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Рассказывает о своих музыкальных впечатлениях, выражает их в пластике движений, в рисунках и красках.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i/>
          <w:color w:val="000000"/>
          <w:sz w:val="24"/>
          <w:szCs w:val="24"/>
          <w:lang w:eastAsia="ru-RU" w:bidi="ru-RU"/>
        </w:rPr>
        <w:t>Оценка</w:t>
      </w:r>
    </w:p>
    <w:p w:rsidR="00010B2A" w:rsidRPr="00010B2A" w:rsidRDefault="00010B2A" w:rsidP="00010B2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 xml:space="preserve"> Передаёт настроение, возникшее при прослушивании музыкального и литературного произведения, в рисунке: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 балла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после прослушивания музыкального и литера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турного произведения ребёнок может передать возникшее на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строение в рисунке, отразить красоту природы;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 xml:space="preserve">    2  балла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затрудняется в подборе изобразительных сре</w:t>
      </w:r>
      <w:proofErr w:type="gramStart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дств дл</w:t>
      </w:r>
      <w:proofErr w:type="gramEnd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я передачи настроения, возникшего при прослуши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вании музыкального и литературного произведения, редко отображает природные объекты в их разнообразии;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 xml:space="preserve">    1 балл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не может передать в рисунке настроение после прослушивания музыкального и литературного произведения, не отображает природу.</w:t>
      </w:r>
    </w:p>
    <w:p w:rsidR="00010B2A" w:rsidRPr="00010B2A" w:rsidRDefault="00010B2A" w:rsidP="00010B2A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 xml:space="preserve"> Выразительно исполняет народные и композиторские песни в удобном диапазоне:</w:t>
      </w:r>
    </w:p>
    <w:p w:rsidR="00010B2A" w:rsidRPr="00010B2A" w:rsidRDefault="00010B2A" w:rsidP="00010B2A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ребёнок интересуется народными и композитор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скими песнями, выразительно исполняет их в удобном для не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го диапазоне;</w:t>
      </w:r>
    </w:p>
    <w:p w:rsidR="00010B2A" w:rsidRPr="00010B2A" w:rsidRDefault="00010B2A" w:rsidP="00010B2A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 xml:space="preserve">2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балла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интерес к </w:t>
      </w:r>
      <w:proofErr w:type="gramStart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народным</w:t>
      </w:r>
      <w:proofErr w:type="gramEnd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и композиторским песнями у ребёнка поверхностный и нестабильный, ребёнок затрудня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ется исполнять их выразительно;</w:t>
      </w:r>
    </w:p>
    <w:p w:rsidR="00010B2A" w:rsidRPr="00010B2A" w:rsidRDefault="00010B2A" w:rsidP="00010B2A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1 балл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отрицательно относится, выражает неприязнь к народным и композиторским песням.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 xml:space="preserve"> Имеет представления о средствах музыкальной и лите</w:t>
      </w: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softHyphen/>
        <w:t>ратурной выразительности:</w:t>
      </w:r>
    </w:p>
    <w:p w:rsidR="00010B2A" w:rsidRPr="00010B2A" w:rsidRDefault="00010B2A" w:rsidP="00010B2A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у ребёнка сформированы представления о сред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ствах музыкальной литературной выразительности, при про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слушивании музыкального произведения ребёнок может их са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мостоятельно выделять, различать;</w:t>
      </w:r>
    </w:p>
    <w:p w:rsidR="00010B2A" w:rsidRPr="00010B2A" w:rsidRDefault="00010B2A" w:rsidP="00010B2A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сформированы элементарные представления о средствах музыкальной и литературной выразительности, но при прослушивании музыкального произведения ребёнок не может их самостоятельно выделять, различать;</w:t>
      </w:r>
    </w:p>
    <w:p w:rsidR="00010B2A" w:rsidRPr="00010B2A" w:rsidRDefault="00010B2A" w:rsidP="00010B2A">
      <w:pPr>
        <w:widowControl w:val="0"/>
        <w:spacing w:after="0" w:line="240" w:lineRule="auto"/>
        <w:ind w:left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1 балл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— не имеет представлений о средствах музыкаль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ной и литературной выразительности.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Интересуется природными объектами и явлениями: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3 балла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у ребёнка сформированы представления о при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родных объектах и явлениях, обнаруживается стойкий инте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рес к познанию природы;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2 балла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у ребёнка сформированы отрывочные представ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ления о природных объектах и явлениях, интерес к познанию природы не устойчивый;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 балл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не имеет представлений о природных объектах и явлениях, не имеет интереса к познанию природы.</w:t>
      </w:r>
    </w:p>
    <w:p w:rsidR="00010B2A" w:rsidRPr="00010B2A" w:rsidRDefault="00010B2A" w:rsidP="00010B2A">
      <w:pPr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 w:rsidP="00010B2A">
      <w:pPr>
        <w:pStyle w:val="a5"/>
        <w:widowControl w:val="0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hAnsi="Times New Roman" w:cs="Times New Roman"/>
          <w:b/>
          <w:sz w:val="24"/>
          <w:szCs w:val="24"/>
        </w:rPr>
        <w:t>Подбирает в форме творческих заданий эпитеты, срав</w:t>
      </w:r>
      <w:r w:rsidRPr="00010B2A">
        <w:rPr>
          <w:rFonts w:ascii="Times New Roman" w:hAnsi="Times New Roman" w:cs="Times New Roman"/>
          <w:b/>
          <w:sz w:val="24"/>
          <w:szCs w:val="24"/>
        </w:rPr>
        <w:softHyphen/>
        <w:t>нения, метафоры и другие средства художественной вырази</w:t>
      </w:r>
      <w:r w:rsidRPr="00010B2A">
        <w:rPr>
          <w:rFonts w:ascii="Times New Roman" w:hAnsi="Times New Roman" w:cs="Times New Roman"/>
          <w:b/>
          <w:sz w:val="24"/>
          <w:szCs w:val="24"/>
        </w:rPr>
        <w:softHyphen/>
        <w:t>тельности</w:t>
      </w:r>
    </w:p>
    <w:p w:rsidR="00010B2A" w:rsidRPr="00010B2A" w:rsidRDefault="00010B2A" w:rsidP="00010B2A">
      <w:pPr>
        <w:widowControl w:val="0"/>
        <w:spacing w:after="0" w:line="240" w:lineRule="auto"/>
        <w:ind w:right="2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3 балла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все характеристики проявляются полностью и/или постоянно;</w:t>
      </w:r>
    </w:p>
    <w:p w:rsidR="00010B2A" w:rsidRPr="00010B2A" w:rsidRDefault="00010B2A" w:rsidP="00010B2A">
      <w:pPr>
        <w:widowControl w:val="0"/>
        <w:spacing w:after="0" w:line="240" w:lineRule="auto"/>
        <w:ind w:right="2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2 балла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характеристики проявляются частично и/или непостоянно;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 балл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не проявляются.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color w:val="000000"/>
          <w:sz w:val="24"/>
          <w:szCs w:val="24"/>
          <w:lang w:eastAsia="ru-RU" w:bidi="ru-RU"/>
        </w:rPr>
        <w:t>Рассказывает о своих музыкальных впечатлениях, выражает их в пластике    движений, в рисунках и красках.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ind w:right="220" w:firstLine="284"/>
        <w:rPr>
          <w:rFonts w:ascii="Times New Roman" w:hAnsi="Times New Roman" w:cs="Times New Roman"/>
          <w:sz w:val="24"/>
          <w:szCs w:val="24"/>
        </w:rPr>
      </w:pPr>
      <w:r w:rsidRPr="00010B2A">
        <w:rPr>
          <w:rStyle w:val="a4"/>
          <w:rFonts w:ascii="Times New Roman" w:hAnsi="Times New Roman" w:cs="Times New Roman"/>
          <w:sz w:val="24"/>
          <w:szCs w:val="24"/>
        </w:rPr>
        <w:t xml:space="preserve">3 балла </w:t>
      </w:r>
      <w:r w:rsidRPr="00010B2A">
        <w:rPr>
          <w:rFonts w:ascii="Times New Roman" w:hAnsi="Times New Roman" w:cs="Times New Roman"/>
          <w:sz w:val="24"/>
          <w:szCs w:val="24"/>
        </w:rPr>
        <w:t>— все характеристики проявляются полностью и/или постоянно;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ind w:right="220" w:firstLine="284"/>
        <w:rPr>
          <w:rFonts w:ascii="Times New Roman" w:hAnsi="Times New Roman" w:cs="Times New Roman"/>
          <w:sz w:val="24"/>
          <w:szCs w:val="24"/>
        </w:rPr>
      </w:pPr>
      <w:r w:rsidRPr="00010B2A">
        <w:rPr>
          <w:rStyle w:val="a4"/>
          <w:rFonts w:ascii="Times New Roman" w:hAnsi="Times New Roman" w:cs="Times New Roman"/>
          <w:sz w:val="24"/>
          <w:szCs w:val="24"/>
        </w:rPr>
        <w:t xml:space="preserve">2 балла </w:t>
      </w:r>
      <w:r w:rsidRPr="00010B2A">
        <w:rPr>
          <w:rFonts w:ascii="Times New Roman" w:hAnsi="Times New Roman" w:cs="Times New Roman"/>
          <w:sz w:val="24"/>
          <w:szCs w:val="24"/>
        </w:rPr>
        <w:t>— характеристики проявляются частично и/или непостоянно;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10B2A">
        <w:rPr>
          <w:rStyle w:val="a4"/>
          <w:rFonts w:ascii="Times New Roman" w:hAnsi="Times New Roman" w:cs="Times New Roman"/>
          <w:sz w:val="24"/>
          <w:szCs w:val="24"/>
        </w:rPr>
        <w:t xml:space="preserve">1 балл </w:t>
      </w:r>
      <w:r w:rsidRPr="00010B2A">
        <w:rPr>
          <w:rFonts w:ascii="Times New Roman" w:hAnsi="Times New Roman" w:cs="Times New Roman"/>
          <w:sz w:val="24"/>
          <w:szCs w:val="24"/>
        </w:rPr>
        <w:t>— не проявляются.</w:t>
      </w:r>
    </w:p>
    <w:p w:rsidR="00010B2A" w:rsidRPr="00010B2A" w:rsidRDefault="00010B2A" w:rsidP="00010B2A">
      <w:pPr>
        <w:pStyle w:val="2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 xml:space="preserve">Оценка результатов наблюдения вносится в протокол - </w:t>
      </w:r>
      <w:r w:rsidRPr="00010B2A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 xml:space="preserve">Таблица 1 – </w:t>
      </w:r>
      <w:r w:rsidRPr="00010B2A">
        <w:rPr>
          <w:rFonts w:ascii="Times New Roman" w:eastAsia="Century Schoolbook" w:hAnsi="Times New Roman" w:cs="Times New Roman"/>
          <w:b/>
          <w:iCs/>
          <w:spacing w:val="-10"/>
          <w:sz w:val="24"/>
          <w:szCs w:val="24"/>
        </w:rPr>
        <w:t>«</w:t>
      </w: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Особенности эмоционального отношения детей 5-6 лет к природе, художественным, музыкальным произведениям и произведениям изобразительного искусства» (в баллах)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 xml:space="preserve">2.Критерий по ФГОС: 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</w:t>
      </w:r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>Формирование элементарных представлений о  видах искусства; восприятие музыки, художественной литературы, фольклора; реализация самостоятельной творческой деятельности детей (изобразительной, конструктивно-модельной, музыкальной)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 xml:space="preserve">Показатель: </w:t>
      </w:r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Проявляет умения и навыки в </w:t>
      </w:r>
      <w:proofErr w:type="gramStart"/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>творческой</w:t>
      </w:r>
      <w:proofErr w:type="gramEnd"/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 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                      деятельности, интересуется искусством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>Раздел ОО:</w:t>
      </w:r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Музыкальная деятельность</w:t>
      </w:r>
    </w:p>
    <w:p w:rsidR="00010B2A" w:rsidRPr="00010B2A" w:rsidRDefault="00010B2A" w:rsidP="00010B2A">
      <w:pPr>
        <w:widowControl w:val="0"/>
        <w:tabs>
          <w:tab w:val="left" w:pos="9639"/>
        </w:tabs>
        <w:spacing w:after="0" w:line="240" w:lineRule="auto"/>
        <w:ind w:right="102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 </w:t>
      </w:r>
    </w:p>
    <w:p w:rsidR="00010B2A" w:rsidRPr="00010B2A" w:rsidRDefault="00010B2A" w:rsidP="00010B2A">
      <w:pPr>
        <w:widowControl w:val="0"/>
        <w:tabs>
          <w:tab w:val="left" w:pos="9639"/>
        </w:tabs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Показатель: 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Проявляет умения и навыки в музыкальной деятельности, </w:t>
      </w:r>
    </w:p>
    <w:p w:rsidR="00010B2A" w:rsidRPr="00010B2A" w:rsidRDefault="00010B2A" w:rsidP="00010B2A">
      <w:pPr>
        <w:widowControl w:val="0"/>
        <w:tabs>
          <w:tab w:val="left" w:pos="9639"/>
        </w:tabs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           интересуется музыкальным искусством.                               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Цель: 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t>выявить у ребёнка умения и навыки в музыкальной деятельности, его интерес к музыкальному искусству.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Метод диагностики: 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индивидуальная беседа, диагностическое задание,</w:t>
      </w: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наблюдение.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>Условия проведения диагностики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Диагностика организуется в совместной образовательной деятельности ребёнка </w:t>
      </w:r>
      <w:proofErr w:type="gramStart"/>
      <w:r w:rsidRPr="00010B2A">
        <w:rPr>
          <w:rFonts w:ascii="Times New Roman" w:eastAsia="Century Schoolbook" w:hAnsi="Times New Roman" w:cs="Times New Roman"/>
          <w:sz w:val="24"/>
          <w:szCs w:val="24"/>
        </w:rPr>
        <w:t>со</w:t>
      </w:r>
      <w:proofErr w:type="gramEnd"/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сверстниками и взрослыми в процессе: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>-  восприятия произведений музыкального искусства;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>- исполнения детьми разнообразных видов музыкальной деятельности;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>- реализации  самостоятельной творческой музыкальной деятельности детей.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Предла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softHyphen/>
        <w:t xml:space="preserve">гаемые для музыкальные произведения должны соответствовать </w:t>
      </w:r>
      <w:proofErr w:type="gramStart"/>
      <w:r w:rsidRPr="00010B2A">
        <w:rPr>
          <w:rFonts w:ascii="Times New Roman" w:eastAsia="Century Schoolbook" w:hAnsi="Times New Roman" w:cs="Times New Roman"/>
          <w:sz w:val="24"/>
          <w:szCs w:val="24"/>
        </w:rPr>
        <w:t>возрастным</w:t>
      </w:r>
      <w:proofErr w:type="gramEnd"/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особенностям детей дошкольного возраста.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i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Динамика развития </w:t>
      </w:r>
      <w:r w:rsidRPr="00010B2A">
        <w:rPr>
          <w:rFonts w:ascii="Times New Roman" w:eastAsia="Century Schoolbook" w:hAnsi="Times New Roman" w:cs="Times New Roman"/>
          <w:b/>
          <w:bCs/>
          <w:i/>
          <w:sz w:val="24"/>
          <w:szCs w:val="24"/>
        </w:rPr>
        <w:t>(характеристики)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pStyle w:val="a5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Умеет вслушиваться в звуки музыки, определять её настроение, смену музыкальных образов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 xml:space="preserve">Различает жанры музыкальных произведений (марш, танец, песня); 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Различает звучание музыкальных инструментов (клавишно-ударные и струнные: фортепиано, скрипка, виолончель, балалайка).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Узнает мелодию по отдельным фрагментам произведения (вступление, заключение, музыкальная фраза).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Различает высокие и низкие звуки (в пределах квинты)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Поет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Ритмично двигается в соответствии с характером и динамикой музыки; выполняет танцевальные движения (поочередное выбрасывание ног вперед в прыжке, полуприседание с выставлением ноги на пятку, шаг на всей стопе на месте, с продвижением вперед и в кружении)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Самостоятельно инсценирует содержание песен, хороводов; действует, не подражая другим детям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Исполняет простейшие мелодии на детских музыкальных инструментах, индивидуально и в небольшой группе детей</w:t>
      </w:r>
    </w:p>
    <w:p w:rsidR="00010B2A" w:rsidRPr="00010B2A" w:rsidRDefault="00010B2A" w:rsidP="00010B2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В самостоятельной деятельности с удовольствием участвует в музыкальной деятельности, играет в музыкальные игры</w:t>
      </w:r>
    </w:p>
    <w:p w:rsidR="00010B2A" w:rsidRPr="00010B2A" w:rsidRDefault="00010B2A" w:rsidP="00010B2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10B2A">
        <w:rPr>
          <w:rFonts w:ascii="Times New Roman" w:eastAsia="Calibri" w:hAnsi="Times New Roman" w:cs="Times New Roman"/>
          <w:b/>
          <w:sz w:val="24"/>
          <w:szCs w:val="24"/>
        </w:rPr>
        <w:t>Оценка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3 балла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-  все характеристики проявляются полностью и/ или постоянно; выполняет все самостоятельно, безошибочно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2 балла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проявляются частично и / или  непостоянно; нуждается в пошаговой помощи педагога, делает несколько ошибок.                 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1 балл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Оценка результатов диагностики вносится в протокол</w:t>
      </w:r>
      <w:r w:rsidRPr="00010B2A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- </w:t>
      </w:r>
      <w:r w:rsidRPr="00010B2A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>Таблица 2 – «</w:t>
      </w: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Проявление умений и навыков детей 5 - 6 лет в музыкальной деятельности, интереса к музыкальному искусству»</w:t>
      </w:r>
      <w:r w:rsidRPr="00010B2A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--------------------------------------------------------------------------------------------------------           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>Раздел ОО:</w:t>
      </w:r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Изобразительная деятельность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Показатель: </w:t>
      </w:r>
      <w:r w:rsidRPr="00010B2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Проявляет умения и навыки в изобразительной  деятельности, 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            интересуется изобразительным искусством.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t xml:space="preserve">Цель: 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выявить  умения и навыки в творческой деятельности, интерес к </w:t>
      </w:r>
      <w:proofErr w:type="gramStart"/>
      <w:r w:rsidRPr="00010B2A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изобразительному</w:t>
      </w:r>
      <w:proofErr w:type="gramEnd"/>
      <w:r w:rsidRPr="00010B2A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          искусству.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Метод диагностики: 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наблюдение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>Условия проведения диагностики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lastRenderedPageBreak/>
        <w:t>Наблюдение организуется в совместной образовательной деятельности ребёнка со сверстниками и взрослыми в процессе изобразительной деятельности.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>Динамика развития (характеристики)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1. Изображает развёрнутые сюжеты в рисовании, лепке, аппликации.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alibri" w:hAnsi="Times New Roman" w:cs="Times New Roman"/>
          <w:sz w:val="24"/>
          <w:szCs w:val="24"/>
        </w:rPr>
        <w:t>2.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Создаёт  изделия, гармонично сочетающие форму, декор и назначение предмета.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3. Уверенно владеет разными художественными техниками, 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сочетает их в творческой деятельности, осваивает новые техники и изобразительно-выразительные средства.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4.</w:t>
      </w: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Проявляет интерес к декоративно-прикладному искусству.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5. Создаёт образы  конкретных предметов и  явлений окружающего мира, передавая цвет, форму, величину, пропорции, фактуру, характерные детали.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6.</w:t>
      </w: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Замечает красоту и гармонию в окружающем мире.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7. Знает  цвета  - фиолетовый; оттенки: голубой, сиреневый, розовый, тёмно-зелёный.</w:t>
      </w: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B2A" w:rsidRPr="00010B2A" w:rsidRDefault="00010B2A" w:rsidP="00010B2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0B2A">
        <w:rPr>
          <w:rFonts w:ascii="Times New Roman" w:eastAsia="Calibri" w:hAnsi="Times New Roman" w:cs="Times New Roman"/>
          <w:b/>
          <w:sz w:val="24"/>
          <w:szCs w:val="24"/>
        </w:rPr>
        <w:t>Оценка</w:t>
      </w:r>
    </w:p>
    <w:p w:rsidR="00010B2A" w:rsidRPr="00010B2A" w:rsidRDefault="00010B2A" w:rsidP="00010B2A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  все характеристики проявляются полностью и/ или постоянно; выполняет все самостоятельно, безошибочно</w:t>
      </w:r>
    </w:p>
    <w:p w:rsidR="00010B2A" w:rsidRPr="00010B2A" w:rsidRDefault="00010B2A" w:rsidP="00010B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1 балл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 xml:space="preserve">Оценка результатов диагностики вносится в протокол - </w:t>
      </w:r>
      <w:r w:rsidRPr="00010B2A">
        <w:rPr>
          <w:rFonts w:ascii="Times New Roman" w:eastAsia="Century Schoolbook" w:hAnsi="Times New Roman" w:cs="Times New Roman"/>
          <w:bCs/>
          <w:i/>
          <w:sz w:val="24"/>
          <w:szCs w:val="24"/>
        </w:rPr>
        <w:t>Таблица 3</w:t>
      </w: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 xml:space="preserve"> – «Проявление умений и навыков детей 5-6 лет в изобразительной деятельности, интереса к изобразительному искусству»</w:t>
      </w:r>
      <w:r w:rsidRPr="00010B2A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p w:rsidR="00010B2A" w:rsidRDefault="00010B2A">
      <w:r>
        <w:rPr>
          <w:rFonts w:ascii="Times New Roman" w:eastAsia="Century Schoolbook" w:hAnsi="Times New Roman" w:cs="Times New Roman"/>
          <w:b/>
          <w:i/>
          <w:sz w:val="24"/>
          <w:szCs w:val="24"/>
        </w:rPr>
        <w:t>-------------------------------------------------------------------------------------------------------------</w:t>
      </w:r>
    </w:p>
    <w:p w:rsidR="00010B2A" w:rsidRDefault="00010B2A" w:rsidP="00010B2A">
      <w:pPr>
        <w:widowControl w:val="0"/>
        <w:spacing w:after="0" w:line="240" w:lineRule="auto"/>
        <w:ind w:right="20" w:firstLine="284"/>
        <w:rPr>
          <w:rFonts w:ascii="Times New Roman" w:eastAsia="Century Schoolbook" w:hAnsi="Times New Roman" w:cs="Times New Roman"/>
          <w:b/>
          <w:i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10B2A">
        <w:rPr>
          <w:rFonts w:ascii="Times New Roman" w:eastAsia="MS Reference Sans Serif" w:hAnsi="Times New Roman" w:cs="Times New Roman"/>
          <w:b/>
          <w:sz w:val="24"/>
          <w:szCs w:val="24"/>
          <w:lang w:eastAsia="ru-RU" w:bidi="ru-RU"/>
        </w:rPr>
        <w:t>Раздел ОО:</w:t>
      </w:r>
      <w:r w:rsidRPr="00010B2A"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  <w:t xml:space="preserve"> Конструктивно-модельная деятельность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       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Показатель: </w:t>
      </w:r>
      <w:r w:rsidRPr="00010B2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Проявляет интерес к конструктивной деятельности, знаком </w:t>
      </w:r>
      <w:proofErr w:type="gramStart"/>
      <w:r w:rsidRPr="00010B2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010B2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                       различными видами конструкторов.</w:t>
      </w: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t xml:space="preserve">Цель: 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определить умения и навыки ребёнка в конструктивно-модельной деятельности, 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          интерес к 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t>конструктивной деятельности.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 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Метод диагностики: 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наблюдение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>Условия проведения диагностики</w:t>
      </w:r>
    </w:p>
    <w:p w:rsidR="00010B2A" w:rsidRPr="00010B2A" w:rsidRDefault="00010B2A" w:rsidP="00010B2A">
      <w:pPr>
        <w:widowControl w:val="0"/>
        <w:spacing w:after="0" w:line="240" w:lineRule="auto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Наблюдение организуется в совместной образовательной деятельности ребёнка со сверстниками и взрослыми в процессе конструктивно-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lastRenderedPageBreak/>
        <w:t>модельной  деятельности.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>Динамика развития (характеристики)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1. Самостоятельно создаёт конструкции из разнообразных по форме, величине, материалов и фактуре  строительных деталей и других материалов, сочетая и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proofErr w:type="spellStart"/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взаимозаменяя</w:t>
      </w:r>
      <w:proofErr w:type="spellEnd"/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 xml:space="preserve"> их. 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 xml:space="preserve"> Понимает способ и последовательность действий, самостоятельно планирует работу и анализирует результат.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 xml:space="preserve"> 3. Учитывает конструктивные свойства  материалов (форма, устойчивость, величина, размещение в пространстве), назначение самой постройки.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4. Знает разнообразные по форме и величине  новые детали: пластины, бруски, конусы, цилиндры и др.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5. Создаёт варианты одного и того же объекта с учётом конструктивной задачи.</w:t>
      </w:r>
    </w:p>
    <w:p w:rsidR="00010B2A" w:rsidRPr="00010B2A" w:rsidRDefault="00010B2A" w:rsidP="00010B2A">
      <w:pPr>
        <w:widowControl w:val="0"/>
        <w:spacing w:after="0" w:line="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6. Умеет строить по рисунку,  самостоятельно подбирать  строительный материал.</w:t>
      </w:r>
    </w:p>
    <w:p w:rsidR="00010B2A" w:rsidRPr="00010B2A" w:rsidRDefault="00010B2A" w:rsidP="00010B2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B2A" w:rsidRPr="00010B2A" w:rsidRDefault="00010B2A" w:rsidP="00010B2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10B2A">
        <w:rPr>
          <w:rFonts w:ascii="Times New Roman" w:eastAsia="Calibri" w:hAnsi="Times New Roman" w:cs="Times New Roman"/>
          <w:b/>
          <w:sz w:val="24"/>
          <w:szCs w:val="24"/>
        </w:rPr>
        <w:t>Оценка</w:t>
      </w:r>
    </w:p>
    <w:p w:rsidR="00010B2A" w:rsidRPr="00010B2A" w:rsidRDefault="00010B2A" w:rsidP="00010B2A">
      <w:pPr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3 балла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  все характеристики проявляются полностью и/ или постоянно; выполняет все самостоятельно, безошибочно.</w:t>
      </w:r>
    </w:p>
    <w:p w:rsidR="00010B2A" w:rsidRPr="00010B2A" w:rsidRDefault="00010B2A" w:rsidP="00010B2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 балла</w:t>
      </w:r>
      <w:r w:rsidRPr="00010B2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 характеристики проявляются частично и /или  непостоянно; нуждается в пошаговой помощи педагога, делает несколько ошибок.                 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contextualSpacing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1 балл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t xml:space="preserve"> – характеристики не проявляются; делает всё неправильно или часто ошибается (затрудняется)</w: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Оценка результатов диагностики вносится в протокол -  </w:t>
      </w:r>
      <w:r w:rsidRPr="00010B2A">
        <w:rPr>
          <w:rFonts w:ascii="Times New Roman" w:eastAsia="Century Schoolbook" w:hAnsi="Times New Roman" w:cs="Times New Roman"/>
          <w:bCs/>
          <w:i/>
          <w:sz w:val="24"/>
          <w:szCs w:val="24"/>
        </w:rPr>
        <w:t xml:space="preserve">Таблица 4 – </w:t>
      </w: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>«</w:t>
      </w:r>
      <w:r w:rsidRPr="00010B2A">
        <w:rPr>
          <w:rFonts w:ascii="Times New Roman" w:eastAsia="Century Schoolbook" w:hAnsi="Times New Roman" w:cs="Times New Roman"/>
          <w:b/>
          <w:sz w:val="24"/>
          <w:szCs w:val="24"/>
        </w:rPr>
        <w:t>Проявление умений и навыков детей 5-6 лет в конструктивно-модельной деятельности, интереса к конструктивной деятельности</w:t>
      </w:r>
      <w:r w:rsidRPr="00010B2A">
        <w:rPr>
          <w:rFonts w:ascii="Times New Roman" w:eastAsia="Century Schoolbook" w:hAnsi="Times New Roman" w:cs="Times New Roman"/>
          <w:b/>
          <w:i/>
          <w:sz w:val="24"/>
          <w:szCs w:val="24"/>
        </w:rPr>
        <w:t>» (в баллах)</w:t>
      </w:r>
    </w:p>
    <w:p w:rsidR="00010B2A" w:rsidRPr="00010B2A" w:rsidRDefault="00010B2A" w:rsidP="00010B2A">
      <w:pPr>
        <w:widowControl w:val="0"/>
        <w:spacing w:after="0" w:line="240" w:lineRule="auto"/>
        <w:rPr>
          <w:rFonts w:ascii="Times New Roman" w:eastAsia="Century Schoolbook" w:hAnsi="Times New Roman" w:cs="Times New Roman"/>
          <w:bCs/>
          <w:i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bCs/>
          <w:sz w:val="24"/>
          <w:szCs w:val="24"/>
        </w:rPr>
        <w:t>-----------------------------------------------------------------------------------------------------------------</w:t>
      </w:r>
    </w:p>
    <w:p w:rsidR="00010B2A" w:rsidRPr="00010B2A" w:rsidRDefault="00010B2A" w:rsidP="00010B2A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Оценка выполнения трех серий заданий </w:t>
      </w:r>
      <w:r w:rsidRPr="00010B2A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(Таблицы 2, 3 и 4)</w:t>
      </w: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 заносится в протокол - </w:t>
      </w:r>
      <w:r w:rsidRPr="00010B2A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 xml:space="preserve">Таблица 5 – </w:t>
      </w:r>
      <w:r w:rsidRPr="00010B2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«Сформированность у детей 5 - 6 лет умений и навыков в творческой деятельности, интереса к искусству»  </w:t>
      </w:r>
      <w:r w:rsidRPr="00010B2A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(в баллах)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8655B9" wp14:editId="5A937C5D">
                <wp:simplePos x="0" y="0"/>
                <wp:positionH relativeFrom="column">
                  <wp:posOffset>2101215</wp:posOffset>
                </wp:positionH>
                <wp:positionV relativeFrom="paragraph">
                  <wp:posOffset>-3810</wp:posOffset>
                </wp:positionV>
                <wp:extent cx="1390650" cy="142875"/>
                <wp:effectExtent l="38100" t="38100" r="38100" b="4762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142875"/>
                          <a:chOff x="0" y="0"/>
                          <a:chExt cx="1390650" cy="209550"/>
                        </a:xfrm>
                      </wpg:grpSpPr>
                      <wps:wsp>
                        <wps:cNvPr id="1" name="5-конечная звезда 1"/>
                        <wps:cNvSpPr/>
                        <wps:spPr>
                          <a:xfrm>
                            <a:off x="0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5-конечная звезда 2"/>
                        <wps:cNvSpPr/>
                        <wps:spPr>
                          <a:xfrm>
                            <a:off x="609600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5-конечная звезда 3"/>
                        <wps:cNvSpPr/>
                        <wps:spPr>
                          <a:xfrm>
                            <a:off x="1228725" y="0"/>
                            <a:ext cx="161925" cy="209550"/>
                          </a:xfrm>
                          <a:prstGeom prst="star5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65.45pt;margin-top:-.3pt;width:109.5pt;height:11.25pt;z-index:251659264;mso-height-relative:margin" coordsize="1390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">
                <v:shape id="5-конечная звезда 1" o:spid="_x0000_s1027" style="position:absolute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2Owb8A&#10;AADaAAAADwAAAGRycy9kb3ducmV2LnhtbERPTWvCQBC9F/wPywje6iYiVaNrEIul4MkoeB2yYxLM&#10;zobs1iT/vhso9DQ83ufs0t7U4kWtqywriOcRCOLc6ooLBbfr6X0NwnlkjbVlUjCQg3Q/edthom3H&#10;F3plvhAhhF2CCkrvm0RKl5dk0M1tQxy4h20N+gDbQuoWuxBuarmIog9psOLQUGJDx5LyZ/ZjFNAq&#10;j7NlgeevTz7fjR4Ox9OmU2o27Q9bEJ56/y/+c3/rMB/GV8Yr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nY7BvwAAANoAAAAPAAAAAAAAAAAAAAAAAJgCAABkcnMvZG93bnJl&#10;di54bWxQSwUGAAAAAAQABAD1AAAAhAMAAAAA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  <v:shape id="5-конечная звезда 2" o:spid="_x0000_s1028" style="position:absolute;left:6096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QtsAA&#10;AADaAAAADwAAAGRycy9kb3ducmV2LnhtbESPQYvCMBSE7wv+h/AEb2uqyKrVKKWiCJ6sgtdH82yL&#10;zUtpoq3/3iws7HGYmW+Y9bY3tXhR6yrLCibjCARxbnXFhYLrZf+9AOE8ssbaMil4k4PtZvC1xljb&#10;js/0ynwhAoRdjApK75tYSpeXZNCNbUMcvLttDfog20LqFrsAN7WcRtGPNFhxWCixobSk/JE9jQKa&#10;55NsVuDpsOPTzeh3ku6XnVKjYZ+sQHjq/X/4r33UCqbweyXcALn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8QtsAAAADaAAAADwAAAAAAAAAAAAAAAACYAgAAZHJzL2Rvd25y&#10;ZXYueG1sUEsFBgAAAAAEAAQA9QAAAIUDAAAAAA==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  <v:shape id="5-конечная звезда 3" o:spid="_x0000_s1029" style="position:absolute;left:12287;width:1619;height:2095;visibility:visible;mso-wrap-style:square;v-text-anchor:middle" coordsize="161925,209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1LcIA&#10;AADaAAAADwAAAGRycy9kb3ducmV2LnhtbESPQWvCQBSE74L/YXlCb2ajFVvTrCIpFsGTacHrI/ua&#10;BLNvQ3abxH/fFQSPw8x8w6S70TSip87VlhUsohgEcWF1zaWCn+/D/B2E88gaG8uk4EYOdtvpJMVE&#10;24HP1Oe+FAHCLkEFlfdtIqUrKjLoItsSB+/XdgZ9kF0pdYdDgJtGLuN4LQ3WHBYqbCmrqLjmf0YB&#10;vRWLfFXi6euTTxejb/vssBmUepmN+w8Qnkb/DD/aR63gFe5Xwg2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7UtwgAAANoAAAAPAAAAAAAAAAAAAAAAAJgCAABkcnMvZG93&#10;bnJldi54bWxQSwUGAAAAAAQABAD1AAAAhwMAAAAA&#10;" path="m,80041r61850,l80963,r19112,80041l161925,80041r-50038,49467l131000,209549,80963,160081,30925,209549,50038,129508,,80041xe" fillcolor="#4f81bd" strokecolor="#385d8a" strokeweight="2pt">
                  <v:path arrowok="t" o:connecttype="custom" o:connectlocs="0,80041;61850,80041;80963,0;100075,80041;161925,80041;111887,129508;131000,209549;80963,160081;30925,209549;50038,129508;0,80041" o:connectangles="0,0,0,0,0,0,0,0,0,0,0"/>
                </v:shape>
              </v:group>
            </w:pict>
          </mc:Fallback>
        </mc:AlternateContent>
      </w: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sz w:val="24"/>
          <w:szCs w:val="24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 w:rsidRPr="00010B2A">
        <w:rPr>
          <w:rFonts w:ascii="Times New Roman" w:eastAsia="Century Schoolbook" w:hAnsi="Times New Roman" w:cs="Times New Roman"/>
          <w:sz w:val="24"/>
          <w:szCs w:val="24"/>
        </w:rPr>
        <w:t>Оценка результатов обследования по всем показателям за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softHyphen/>
        <w:t>носится в сводный протокол, и выявляется уровень художе</w:t>
      </w:r>
      <w:r w:rsidRPr="00010B2A">
        <w:rPr>
          <w:rFonts w:ascii="Times New Roman" w:eastAsia="Century Schoolbook" w:hAnsi="Times New Roman" w:cs="Times New Roman"/>
          <w:sz w:val="24"/>
          <w:szCs w:val="24"/>
        </w:rPr>
        <w:softHyphen/>
        <w:t xml:space="preserve">ственно-эстетического развития на данном возрастном этапе у каждого ребёнка -  </w:t>
      </w:r>
      <w:r w:rsidRPr="00010B2A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 xml:space="preserve">Таблица 6 – </w:t>
      </w:r>
      <w:r w:rsidRPr="00010B2A">
        <w:rPr>
          <w:rFonts w:ascii="Times New Roman" w:eastAsia="Century Schoolbook" w:hAnsi="Times New Roman" w:cs="Times New Roman"/>
          <w:b/>
          <w:iCs/>
          <w:spacing w:val="-10"/>
          <w:sz w:val="24"/>
          <w:szCs w:val="24"/>
        </w:rPr>
        <w:t>«</w:t>
      </w:r>
      <w:r w:rsidRPr="00010B2A">
        <w:rPr>
          <w:rFonts w:ascii="Times New Roman" w:eastAsia="Century Schoolbook" w:hAnsi="Times New Roman" w:cs="Times New Roman"/>
          <w:b/>
          <w:bCs/>
          <w:sz w:val="24"/>
          <w:szCs w:val="24"/>
        </w:rPr>
        <w:t xml:space="preserve">Уровень художественно-эстетического развития детей 5 - 6 лет» </w:t>
      </w:r>
    </w:p>
    <w:p w:rsidR="00010B2A" w:rsidRDefault="00010B2A" w:rsidP="00010B2A">
      <w:pPr>
        <w:widowControl w:val="0"/>
        <w:spacing w:after="0" w:line="240" w:lineRule="auto"/>
        <w:ind w:right="94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0B2A" w:rsidRDefault="00010B2A" w:rsidP="00010B2A">
      <w:pPr>
        <w:widowControl w:val="0"/>
        <w:spacing w:after="0" w:line="240" w:lineRule="auto"/>
        <w:ind w:right="94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0B2A" w:rsidRDefault="00010B2A" w:rsidP="00010B2A">
      <w:pPr>
        <w:widowControl w:val="0"/>
        <w:spacing w:after="0" w:line="240" w:lineRule="auto"/>
        <w:ind w:right="94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94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Характеристика уровней</w:t>
      </w:r>
    </w:p>
    <w:p w:rsidR="00010B2A" w:rsidRPr="00010B2A" w:rsidRDefault="00010B2A" w:rsidP="00010B2A">
      <w:pPr>
        <w:widowControl w:val="0"/>
        <w:spacing w:after="0" w:line="240" w:lineRule="auto"/>
        <w:ind w:right="94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  <w:t>художественно</w:t>
      </w:r>
      <w:r w:rsidRPr="00010B2A"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  <w:softHyphen/>
        <w:t xml:space="preserve"> - эстетического развития детей 5-6 лет</w:t>
      </w:r>
    </w:p>
    <w:p w:rsidR="00010B2A" w:rsidRPr="00010B2A" w:rsidRDefault="00010B2A" w:rsidP="00010B2A">
      <w:pPr>
        <w:widowControl w:val="0"/>
        <w:spacing w:after="0" w:line="240" w:lineRule="auto"/>
        <w:ind w:right="940" w:firstLine="284"/>
        <w:jc w:val="center"/>
        <w:rPr>
          <w:rFonts w:ascii="Times New Roman" w:eastAsia="MS Reference Sans Serif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Высокий уровень (87 – 60 балл)</w:t>
      </w: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ребёнок эмоционально воспринимает содержание сказок, рассказов, стихотворений, без помощи взрослого определяет и различает эмоции и чув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ства литературного персонажа. Понимает образный язык лите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ратурного произведения. При пересказе литературного произ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ведения может передать эмоциональное состояние персонажа; пользуясь мимикой, жестами, интонацией, передаёт диалог действующих лиц, характер и эмоциональное состояние персо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нажей. Умеет выбирать роль в соответствии с сюжетом в игре; воспроизводит социальную модель, отбирает атрибуты для игры. После прослушивания музыкального произведения мо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жет передать его настроение в рисунке. Интересуется народ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ными и композиторскими песнями, выразительно исполняет их в удобном для него диапазоне. Сформированы представления о средствах музыкальной выразительности, при прослушивании музыкального произведения может их самостоятельно выде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лять, различать. Сформированы представления о природных объектах и явлениях, обнаруживается стойкий интерес к по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знанию природы. Активно интересуется разными видами изо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бразительного и декоративно-прикладного искусства; прояв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ляет индивидуальное эмоционально-ценностное отношение (выражает эмоциями, словами, жестами, мимикой); самостоя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тельно и мотивированно занимается изобразительной деятель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ностью; получает эстетическое удовольствие от освоения ново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го, достижения результата, оригинальности замысла, откры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тия своих возможностей; замечает красоту и гармонию в окружающем мире (природном, бытовом, социальном).</w:t>
      </w: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20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Средний уровень (59 - 30 баллов)</w:t>
      </w: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— понимает образный язык литературного произведения, описанные эмоциональные состояния </w:t>
      </w:r>
      <w:proofErr w:type="gramStart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персонажей</w:t>
      </w:r>
      <w:proofErr w:type="gramEnd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как правило при помощи взрослого. Проявляет пассивный интерес к эмоциональному благополу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чию или неблагополучию героев сказок, рассказов, стихотворе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ний. Может передать эмоциональное состояние персонажа, пользуясь некоторыми выразительными экспрессивными средствами (мимикой, жестами или интонацией). При опреде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лении эмоционального состояния литературного героя, при пе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редаче диалога действующих лиц делает некоторые ошибки.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Затрудняется в подборе изобразительных сре</w:t>
      </w:r>
      <w:proofErr w:type="gramStart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дств дл</w:t>
      </w:r>
      <w:proofErr w:type="gramEnd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я переда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 xml:space="preserve">чи настроения музыкального произведения. Интерес к </w:t>
      </w:r>
      <w:proofErr w:type="gramStart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народ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ным</w:t>
      </w:r>
      <w:proofErr w:type="gramEnd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 xml:space="preserve"> и композиторским песнями поверхностный и нестабиль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ный, затрудняется исполнять их выразительно. Сформирова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ны элементарные представления о средствах музыкальной выразительности, но при прослушивании музыкального про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изведения ребёнок не может их самостоятельно выделять, раз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личать. Сформированы отрывочные представления о природ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ных объектах и явлениях, интерес к познанию природы не устойчивый. </w:t>
      </w:r>
      <w:proofErr w:type="gramStart"/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Проявляет интерес к изобразительному и декора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тивно-прикладному искусству; замечает красивое в окружаю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щем мире и выражает свои эмоции; включается в сотворчество с другими детьми и взрослыми, но не охотно проявляет свою инициативу в выборе сюжетов, изобразительно-выразитель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ных средств, мотивируя боязнью неудачи, ошибки, неуверен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ностью в своих силах и умениях; замыслы и результат дея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тельности не всегда оригинальны и самостоятельны.</w:t>
      </w:r>
      <w:proofErr w:type="gramEnd"/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  <w:r w:rsidRPr="00010B2A"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Низкий уровень (29 и менее баллов)</w:t>
      </w:r>
      <w:r w:rsidRPr="00010B2A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t>— пассивно воспри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нимает содержание сказок, рассказов, стихотворений, не про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являет интереса к эмоциональным состояниям литературных персонажей и не может объяснить суть эмоционального благо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получия или неблагополучия героев литературных произведе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ний. Не понимает образный язык литературного произведения. Не может передать эмоциональное состояние 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lastRenderedPageBreak/>
        <w:t>персонажа, поль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зуясь некоторыми выразительными экспрессивными сред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ствами (мимикой, жестами, интонацией). Проявляет безучаст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ное поведение и отношение к героям сказок, историй, расска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зов. Не может передать в рисунке настроение прослушанного музыкального произведения. Отрицательно относится, выра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жает неприязнь к народным и композиторским песням. Не име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ет представление о средствах музыкальной выразительности. Не имеет представлений о природных объектах и явлениях, не имеет интереса к познанию природы. Занимается изобрази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тельной деятельностью лишь в специально созданной ситуа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ции при участии и поддержке со стороны взрослого или свер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стников; не проявляет интереса к освоению новых техник и изобразительно-выразительных средств; не высказывает за</w:t>
      </w:r>
      <w:r w:rsidRPr="00010B2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  <w:softHyphen/>
        <w:t>метного интереса к искусству.</w:t>
      </w:r>
    </w:p>
    <w:p w:rsidR="00010B2A" w:rsidRPr="00010B2A" w:rsidRDefault="00010B2A" w:rsidP="00010B2A">
      <w:pPr>
        <w:widowControl w:val="0"/>
        <w:spacing w:after="0" w:line="240" w:lineRule="auto"/>
        <w:ind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 w:bidi="ru-RU"/>
        </w:rPr>
      </w:pPr>
    </w:p>
    <w:p w:rsidR="00010B2A" w:rsidRPr="00010B2A" w:rsidRDefault="00010B2A" w:rsidP="00010B2A">
      <w:pPr>
        <w:widowControl w:val="0"/>
        <w:spacing w:after="0" w:line="240" w:lineRule="auto"/>
        <w:ind w:right="1020"/>
        <w:rPr>
          <w:rFonts w:ascii="Times New Roman" w:eastAsia="MS Reference Sans Serif" w:hAnsi="Times New Roman" w:cs="Times New Roman"/>
          <w:sz w:val="24"/>
          <w:szCs w:val="24"/>
          <w:lang w:eastAsia="ru-RU" w:bidi="ru-RU"/>
        </w:rPr>
      </w:pPr>
    </w:p>
    <w:p w:rsidR="00B810A1" w:rsidRPr="00010B2A" w:rsidRDefault="00B810A1">
      <w:pPr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Pr="000A14F6" w:rsidRDefault="00010B2A" w:rsidP="00010B2A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bookmark0"/>
      <w:r>
        <w:rPr>
          <w:rFonts w:ascii="Times New Roman" w:hAnsi="Times New Roman" w:cs="Times New Roman"/>
          <w:b/>
          <w:i/>
          <w:sz w:val="28"/>
        </w:rPr>
        <w:lastRenderedPageBreak/>
        <w:t xml:space="preserve">Старшая  группа </w:t>
      </w:r>
      <w:r w:rsidRPr="000A14F6">
        <w:rPr>
          <w:rFonts w:ascii="Times New Roman" w:hAnsi="Times New Roman" w:cs="Times New Roman"/>
          <w:b/>
          <w:i/>
          <w:sz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</w:rPr>
        <w:t>5 – 6 лет</w:t>
      </w:r>
      <w:r w:rsidRPr="000A14F6">
        <w:rPr>
          <w:rFonts w:ascii="Times New Roman" w:hAnsi="Times New Roman" w:cs="Times New Roman"/>
          <w:b/>
          <w:i/>
          <w:sz w:val="28"/>
        </w:rPr>
        <w:t>)</w:t>
      </w:r>
    </w:p>
    <w:p w:rsidR="00010B2A" w:rsidRPr="00093E02" w:rsidRDefault="00010B2A" w:rsidP="00010B2A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10B2A" w:rsidRDefault="00010B2A" w:rsidP="00010B2A">
      <w:pPr>
        <w:pStyle w:val="10"/>
        <w:keepNext/>
        <w:keepLines/>
        <w:shd w:val="clear" w:color="auto" w:fill="auto"/>
        <w:tabs>
          <w:tab w:val="left" w:pos="10206"/>
        </w:tabs>
        <w:spacing w:before="0" w:after="0" w:line="240" w:lineRule="auto"/>
        <w:ind w:right="1020" w:firstLine="284"/>
        <w:jc w:val="center"/>
        <w:rPr>
          <w:rFonts w:ascii="Times New Roman" w:hAnsi="Times New Roman" w:cs="Times New Roman"/>
          <w:b/>
          <w:sz w:val="28"/>
        </w:rPr>
      </w:pPr>
      <w:r w:rsidRPr="000A14F6">
        <w:rPr>
          <w:rFonts w:ascii="Times New Roman" w:hAnsi="Times New Roman" w:cs="Times New Roman"/>
          <w:b/>
          <w:sz w:val="28"/>
        </w:rPr>
        <w:t xml:space="preserve"> </w:t>
      </w:r>
      <w:bookmarkEnd w:id="0"/>
      <w:r w:rsidRPr="000A14F6">
        <w:rPr>
          <w:rFonts w:ascii="Times New Roman" w:hAnsi="Times New Roman" w:cs="Times New Roman"/>
          <w:b/>
          <w:sz w:val="28"/>
        </w:rPr>
        <w:t>ХУДОЖЕСТВЕННО-ЭСТЕТИЧЕСКОЕ  РАЗВИТИЕ</w:t>
      </w:r>
    </w:p>
    <w:p w:rsidR="00010B2A" w:rsidRPr="00041FC3" w:rsidRDefault="00010B2A" w:rsidP="00010B2A">
      <w:pPr>
        <w:widowControl w:val="0"/>
        <w:tabs>
          <w:tab w:val="left" w:pos="8175"/>
          <w:tab w:val="right" w:pos="9639"/>
        </w:tabs>
        <w:spacing w:after="0" w:line="240" w:lineRule="auto"/>
        <w:ind w:firstLine="284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0320EB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ab/>
      </w:r>
      <w:r w:rsidRPr="000320EB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ab/>
      </w:r>
      <w:r w:rsidR="009879EA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 xml:space="preserve">                                                                                      </w:t>
      </w:r>
      <w:r w:rsidRPr="000320EB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>Таблица 1</w:t>
      </w:r>
    </w:p>
    <w:p w:rsidR="00010B2A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Особенности эмоционального отношения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5 </w:t>
      </w: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>-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 6</w:t>
      </w:r>
      <w:r w:rsidRPr="000320EB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к природе, художественным, музыкальным произведениям и произведениям изобразительного искусства </w:t>
      </w:r>
    </w:p>
    <w:p w:rsidR="00010B2A" w:rsidRPr="00041FC3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</w:p>
    <w:tbl>
      <w:tblPr>
        <w:tblStyle w:val="a7"/>
        <w:tblW w:w="14480" w:type="dxa"/>
        <w:tblLayout w:type="fixed"/>
        <w:tblLook w:val="04A0" w:firstRow="1" w:lastRow="0" w:firstColumn="1" w:lastColumn="0" w:noHBand="0" w:noVBand="1"/>
      </w:tblPr>
      <w:tblGrid>
        <w:gridCol w:w="588"/>
        <w:gridCol w:w="3773"/>
        <w:gridCol w:w="1701"/>
        <w:gridCol w:w="1559"/>
        <w:gridCol w:w="1276"/>
        <w:gridCol w:w="1134"/>
        <w:gridCol w:w="1843"/>
        <w:gridCol w:w="1624"/>
        <w:gridCol w:w="982"/>
      </w:tblGrid>
      <w:tr w:rsidR="00010B2A" w:rsidRPr="000320EB" w:rsidTr="00010B2A">
        <w:trPr>
          <w:cantSplit/>
          <w:trHeight w:val="2881"/>
        </w:trPr>
        <w:tc>
          <w:tcPr>
            <w:tcW w:w="588" w:type="dxa"/>
            <w:textDirection w:val="btLr"/>
          </w:tcPr>
          <w:p w:rsidR="00010B2A" w:rsidRPr="000320EB" w:rsidRDefault="00010B2A" w:rsidP="00CF52DA">
            <w:pPr>
              <w:ind w:left="113" w:right="113"/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hd w:val="clear" w:color="auto" w:fill="FFFFFF"/>
              </w:rPr>
            </w:pPr>
            <w:r w:rsidRPr="000320EB">
              <w:rPr>
                <w:rFonts w:ascii="Times New Roman" w:eastAsia="Century Schoolbook" w:hAnsi="Times New Roman" w:cs="Times New Roman"/>
                <w:bCs/>
                <w:color w:val="000000"/>
                <w:sz w:val="16"/>
                <w:shd w:val="clear" w:color="auto" w:fill="FFFFFF"/>
              </w:rPr>
              <w:t xml:space="preserve">№ </w:t>
            </w:r>
            <w:proofErr w:type="gramStart"/>
            <w:r w:rsidRPr="000320EB">
              <w:rPr>
                <w:rFonts w:ascii="Times New Roman" w:eastAsia="Century Schoolbook" w:hAnsi="Times New Roman" w:cs="Times New Roman"/>
                <w:bCs/>
                <w:color w:val="000000"/>
                <w:sz w:val="16"/>
                <w:shd w:val="clear" w:color="auto" w:fill="FFFFFF"/>
              </w:rPr>
              <w:t>п</w:t>
            </w:r>
            <w:proofErr w:type="gramEnd"/>
            <w:r w:rsidRPr="000320EB">
              <w:rPr>
                <w:rFonts w:ascii="Times New Roman" w:eastAsia="Century Schoolbook" w:hAnsi="Times New Roman" w:cs="Times New Roman"/>
                <w:bCs/>
                <w:color w:val="000000"/>
                <w:sz w:val="16"/>
                <w:shd w:val="clear" w:color="auto" w:fill="FFFFFF"/>
              </w:rPr>
              <w:t>/п</w:t>
            </w:r>
          </w:p>
        </w:tc>
        <w:tc>
          <w:tcPr>
            <w:tcW w:w="3773" w:type="dxa"/>
            <w:vAlign w:val="center"/>
          </w:tcPr>
          <w:p w:rsidR="00010B2A" w:rsidRPr="000320EB" w:rsidRDefault="00010B2A" w:rsidP="00CF52DA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color w:val="000000"/>
                <w:shd w:val="clear" w:color="auto" w:fill="FFFFFF"/>
              </w:rPr>
              <w:t>Фамилия,</w:t>
            </w:r>
          </w:p>
          <w:p w:rsidR="00010B2A" w:rsidRPr="000320EB" w:rsidRDefault="00010B2A" w:rsidP="00CF52DA">
            <w:pPr>
              <w:jc w:val="center"/>
              <w:rPr>
                <w:rFonts w:ascii="Times New Roman" w:eastAsia="Century Schoolbook" w:hAnsi="Times New Roman" w:cs="Times New Roman"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color w:val="000000"/>
                <w:shd w:val="clear" w:color="auto" w:fill="FFFFFF"/>
              </w:rPr>
              <w:t>имя</w:t>
            </w:r>
          </w:p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320EB">
              <w:rPr>
                <w:rFonts w:ascii="Times New Roman" w:eastAsia="Century Schoolbook" w:hAnsi="Times New Roman" w:cs="Times New Roman"/>
                <w:b/>
                <w:bCs/>
                <w:color w:val="000000"/>
                <w:shd w:val="clear" w:color="auto" w:fill="FFFFFF"/>
              </w:rPr>
              <w:t>ребёнка</w:t>
            </w:r>
          </w:p>
        </w:tc>
        <w:tc>
          <w:tcPr>
            <w:tcW w:w="1701" w:type="dxa"/>
            <w:textDirection w:val="btLr"/>
          </w:tcPr>
          <w:p w:rsidR="00010B2A" w:rsidRPr="00010B2A" w:rsidRDefault="00010B2A" w:rsidP="00CF52DA">
            <w:pPr>
              <w:ind w:firstLine="284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010B2A"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Передаёт настроение, возникшее при прослушивании музыкального и литературного произведения, в рисунке.</w:t>
            </w:r>
          </w:p>
        </w:tc>
        <w:tc>
          <w:tcPr>
            <w:tcW w:w="1559" w:type="dxa"/>
            <w:textDirection w:val="btLr"/>
          </w:tcPr>
          <w:p w:rsidR="00010B2A" w:rsidRPr="00010B2A" w:rsidRDefault="00010B2A" w:rsidP="00CF52DA">
            <w:pPr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0B2A"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Выразительно исполняет народные и композиторские песни в удобном диапазоне.</w:t>
            </w:r>
          </w:p>
          <w:p w:rsidR="00010B2A" w:rsidRPr="00010B2A" w:rsidRDefault="00010B2A" w:rsidP="00CF52DA">
            <w:pPr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010B2A" w:rsidRPr="00010B2A" w:rsidRDefault="00010B2A" w:rsidP="00CF52DA">
            <w:pPr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010B2A" w:rsidRPr="00010B2A" w:rsidRDefault="00010B2A" w:rsidP="00CF52DA">
            <w:pPr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010B2A" w:rsidRPr="00010B2A" w:rsidRDefault="00010B2A" w:rsidP="00CF52DA">
            <w:pPr>
              <w:ind w:firstLine="284"/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:rsidR="00010B2A" w:rsidRPr="00010B2A" w:rsidRDefault="00010B2A" w:rsidP="00CF52DA">
            <w:pPr>
              <w:ind w:firstLine="284"/>
              <w:rPr>
                <w:rFonts w:ascii="Times New Roman" w:eastAsia="Century Schoolbook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</w:tcPr>
          <w:p w:rsidR="00010B2A" w:rsidRPr="00010B2A" w:rsidRDefault="00010B2A" w:rsidP="00CF52DA">
            <w:pPr>
              <w:ind w:left="113" w:right="113"/>
              <w:rPr>
                <w:rFonts w:ascii="Times New Roman" w:eastAsia="Century Schoolbook" w:hAnsi="Times New Roman" w:cs="Times New Roman"/>
                <w:sz w:val="22"/>
                <w:szCs w:val="22"/>
              </w:rPr>
            </w:pPr>
            <w:r w:rsidRPr="00010B2A"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Имеет представления о средствах музыкальной и литературной выразительности.</w:t>
            </w:r>
          </w:p>
        </w:tc>
        <w:tc>
          <w:tcPr>
            <w:tcW w:w="1134" w:type="dxa"/>
            <w:textDirection w:val="btLr"/>
          </w:tcPr>
          <w:p w:rsidR="00010B2A" w:rsidRPr="00010B2A" w:rsidRDefault="00010B2A" w:rsidP="00CF52DA">
            <w:pPr>
              <w:ind w:left="113" w:right="113"/>
              <w:rPr>
                <w:rFonts w:ascii="Times New Roman" w:eastAsia="Century Schoolbook" w:hAnsi="Times New Roman" w:cs="Times New Roman"/>
                <w:sz w:val="22"/>
                <w:szCs w:val="22"/>
              </w:rPr>
            </w:pPr>
            <w:r w:rsidRPr="00010B2A"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Интересуется природными объектами и явлениями</w:t>
            </w:r>
          </w:p>
        </w:tc>
        <w:tc>
          <w:tcPr>
            <w:tcW w:w="1843" w:type="dxa"/>
            <w:textDirection w:val="btLr"/>
          </w:tcPr>
          <w:p w:rsidR="00010B2A" w:rsidRPr="00010B2A" w:rsidRDefault="00010B2A" w:rsidP="00CF52DA">
            <w:pPr>
              <w:ind w:right="113" w:hanging="10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0B2A">
              <w:rPr>
                <w:rFonts w:ascii="Times New Roman" w:eastAsia="Century Schoolbook" w:hAnsi="Times New Roman" w:cs="Times New Roman"/>
                <w:sz w:val="22"/>
                <w:szCs w:val="22"/>
              </w:rPr>
              <w:t>Подбирает в форме творческих заданий эпитеты, сравнения, метафоры и другие средства художественной выразительности</w:t>
            </w:r>
          </w:p>
        </w:tc>
        <w:tc>
          <w:tcPr>
            <w:tcW w:w="1624" w:type="dxa"/>
            <w:textDirection w:val="btLr"/>
          </w:tcPr>
          <w:p w:rsidR="00010B2A" w:rsidRPr="00010B2A" w:rsidRDefault="00010B2A" w:rsidP="00CF52DA">
            <w:pPr>
              <w:ind w:right="113" w:hanging="10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10B2A">
              <w:rPr>
                <w:rFonts w:ascii="Times New Roman" w:eastAsia="Century Schoolbook" w:hAnsi="Times New Roman" w:cs="Times New Roman"/>
                <w:color w:val="000000"/>
                <w:sz w:val="22"/>
                <w:szCs w:val="22"/>
              </w:rPr>
              <w:t xml:space="preserve">Рассказывает о своих музыкальных впечатлениях, выражает их в пластике движений, в рисунках и красках </w:t>
            </w:r>
          </w:p>
        </w:tc>
        <w:tc>
          <w:tcPr>
            <w:tcW w:w="982" w:type="dxa"/>
            <w:textDirection w:val="btLr"/>
          </w:tcPr>
          <w:p w:rsidR="00010B2A" w:rsidRPr="000320EB" w:rsidRDefault="00010B2A" w:rsidP="00CF52DA">
            <w:pPr>
              <w:ind w:right="113" w:hanging="1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B749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 xml:space="preserve">Всего </w:t>
            </w:r>
            <w:r w:rsidRPr="005A3952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hd w:val="clear" w:color="auto" w:fill="FFFFFF"/>
              </w:rPr>
              <w:t>баллов (от 18 до 0)</w:t>
            </w: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588" w:type="dxa"/>
          </w:tcPr>
          <w:p w:rsidR="00010B2A" w:rsidRPr="000320EB" w:rsidRDefault="00010B2A" w:rsidP="00010B2A">
            <w:pPr>
              <w:pStyle w:val="a5"/>
              <w:numPr>
                <w:ilvl w:val="0"/>
                <w:numId w:val="5"/>
              </w:numPr>
              <w:ind w:left="175" w:right="20" w:hanging="283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3773" w:type="dxa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320EB" w:rsidTr="00010B2A">
        <w:trPr>
          <w:trHeight w:val="340"/>
        </w:trPr>
        <w:tc>
          <w:tcPr>
            <w:tcW w:w="4361" w:type="dxa"/>
            <w:gridSpan w:val="2"/>
          </w:tcPr>
          <w:p w:rsidR="00010B2A" w:rsidRPr="000320EB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sz w:val="20"/>
                <w:szCs w:val="20"/>
              </w:rPr>
              <w:t>Итоговый показатель по группе</w:t>
            </w:r>
          </w:p>
        </w:tc>
        <w:tc>
          <w:tcPr>
            <w:tcW w:w="1701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559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276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13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43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624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982" w:type="dxa"/>
          </w:tcPr>
          <w:p w:rsidR="00010B2A" w:rsidRPr="000320EB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</w:tbl>
    <w:p w:rsidR="00010B2A" w:rsidRDefault="00010B2A" w:rsidP="00010B2A"/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010B2A" w:rsidRPr="00344EDD" w:rsidRDefault="00010B2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lastRenderedPageBreak/>
        <w:t>Та</w:t>
      </w:r>
      <w:r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t>блица 2</w:t>
      </w:r>
    </w:p>
    <w:p w:rsidR="00010B2A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5 - 6</w:t>
      </w: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музыкальной деятельности,</w:t>
      </w:r>
    </w:p>
    <w:p w:rsidR="00010B2A" w:rsidRPr="00344EDD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B7494">
        <w:rPr>
          <w:rFonts w:ascii="Times New Roman" w:eastAsia="Century Schoolbook" w:hAnsi="Times New Roman" w:cs="Times New Roman"/>
          <w:b/>
          <w:sz w:val="24"/>
          <w:szCs w:val="24"/>
        </w:rPr>
        <w:t xml:space="preserve"> интереса к музыкальному искусству</w:t>
      </w:r>
      <w:r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tbl>
      <w:tblPr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951"/>
        <w:gridCol w:w="1000"/>
        <w:gridCol w:w="799"/>
        <w:gridCol w:w="799"/>
        <w:gridCol w:w="799"/>
        <w:gridCol w:w="599"/>
        <w:gridCol w:w="1399"/>
        <w:gridCol w:w="1000"/>
        <w:gridCol w:w="1001"/>
        <w:gridCol w:w="1049"/>
        <w:gridCol w:w="1049"/>
        <w:gridCol w:w="698"/>
      </w:tblGrid>
      <w:tr w:rsidR="00010B2A" w:rsidRPr="000B7494" w:rsidTr="009879EA">
        <w:trPr>
          <w:cantSplit/>
          <w:trHeight w:val="3275"/>
        </w:trPr>
        <w:tc>
          <w:tcPr>
            <w:tcW w:w="425" w:type="dxa"/>
            <w:vAlign w:val="center"/>
          </w:tcPr>
          <w:p w:rsidR="00010B2A" w:rsidRPr="000B749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10B2A" w:rsidRPr="000B749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B74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02" w:type="dxa"/>
            <w:vAlign w:val="center"/>
          </w:tcPr>
          <w:p w:rsidR="00010B2A" w:rsidRPr="009879EA" w:rsidRDefault="00010B2A" w:rsidP="00CF52D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Фамилия,</w:t>
            </w:r>
          </w:p>
          <w:p w:rsidR="00010B2A" w:rsidRPr="009879EA" w:rsidRDefault="00010B2A" w:rsidP="00CF52D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имя</w:t>
            </w:r>
          </w:p>
          <w:p w:rsidR="00010B2A" w:rsidRPr="009879EA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709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Умеет вслушиваться в звуки музыки, определять её настроение, смену музыкальных образов</w:t>
            </w:r>
          </w:p>
        </w:tc>
        <w:tc>
          <w:tcPr>
            <w:tcW w:w="567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жанры музыкальных произведений (марш, танец, песня)</w:t>
            </w:r>
          </w:p>
        </w:tc>
        <w:tc>
          <w:tcPr>
            <w:tcW w:w="567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Различает звучание музыкальных инструментов </w:t>
            </w:r>
          </w:p>
        </w:tc>
        <w:tc>
          <w:tcPr>
            <w:tcW w:w="567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Узнает мелодию по отдельным фрагментам произведения</w:t>
            </w:r>
          </w:p>
        </w:tc>
        <w:tc>
          <w:tcPr>
            <w:tcW w:w="425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Различает высокие и низкие звуки</w:t>
            </w:r>
          </w:p>
        </w:tc>
        <w:tc>
          <w:tcPr>
            <w:tcW w:w="992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Поет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</w:t>
            </w:r>
          </w:p>
        </w:tc>
        <w:tc>
          <w:tcPr>
            <w:tcW w:w="709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Ритмично двигается в соответствии с характером и динамикой музыки; выполняет танцевальные движения</w:t>
            </w:r>
          </w:p>
        </w:tc>
        <w:tc>
          <w:tcPr>
            <w:tcW w:w="710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инсценирует содержание песен, хороводов; действует, не подражая другим детям</w:t>
            </w:r>
          </w:p>
        </w:tc>
        <w:tc>
          <w:tcPr>
            <w:tcW w:w="744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Исполняет простейшие мелодии на детских музыкальных инструментах, индивидуально и в небольшой группе детей</w:t>
            </w:r>
          </w:p>
        </w:tc>
        <w:tc>
          <w:tcPr>
            <w:tcW w:w="744" w:type="dxa"/>
            <w:textDirection w:val="btLr"/>
          </w:tcPr>
          <w:p w:rsidR="00010B2A" w:rsidRPr="009879EA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79EA">
              <w:rPr>
                <w:rFonts w:ascii="Times New Roman" w:eastAsia="Calibri" w:hAnsi="Times New Roman" w:cs="Times New Roman"/>
                <w:sz w:val="20"/>
                <w:szCs w:val="20"/>
              </w:rPr>
              <w:t>В самостоятельной деятельности с удовольствием участвует в музыкальной деятельности, играет в музыкальные игры.</w:t>
            </w:r>
          </w:p>
          <w:p w:rsidR="00010B2A" w:rsidRPr="009879EA" w:rsidRDefault="00010B2A" w:rsidP="00CF52DA">
            <w:pPr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textDirection w:val="btLr"/>
          </w:tcPr>
          <w:p w:rsidR="00010B2A" w:rsidRPr="000B7494" w:rsidRDefault="00010B2A" w:rsidP="00CF52DA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баллов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(от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  <w:r w:rsidRPr="000B749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 0)</w:t>
            </w: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425" w:type="dxa"/>
            <w:vAlign w:val="center"/>
          </w:tcPr>
          <w:p w:rsidR="00010B2A" w:rsidRPr="00041FC3" w:rsidRDefault="00010B2A" w:rsidP="00010B2A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2A" w:rsidRPr="000B7494" w:rsidTr="009879EA">
        <w:tc>
          <w:tcPr>
            <w:tcW w:w="3227" w:type="dxa"/>
            <w:gridSpan w:val="2"/>
            <w:vAlign w:val="center"/>
          </w:tcPr>
          <w:p w:rsidR="00010B2A" w:rsidRPr="000B749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Итоговый показатель по группе</w:t>
            </w: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10B2A" w:rsidRPr="000B7494" w:rsidRDefault="00010B2A" w:rsidP="00CF52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10B2A" w:rsidRPr="000B7494" w:rsidRDefault="00010B2A" w:rsidP="00CF52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</w:p>
    <w:p w:rsidR="00010B2A" w:rsidRPr="00041FC3" w:rsidRDefault="00010B2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041FC3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lastRenderedPageBreak/>
        <w:t>Таблица 3</w:t>
      </w:r>
    </w:p>
    <w:p w:rsidR="00010B2A" w:rsidRPr="00041FC3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5 - 6</w:t>
      </w: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изобразительно</w:t>
      </w:r>
      <w:r w:rsidR="00AC5A96">
        <w:rPr>
          <w:rFonts w:ascii="Times New Roman" w:eastAsia="Century Schoolbook" w:hAnsi="Times New Roman" w:cs="Times New Roman"/>
          <w:b/>
          <w:sz w:val="24"/>
          <w:szCs w:val="24"/>
        </w:rPr>
        <w:t xml:space="preserve">й </w:t>
      </w:r>
      <w:r w:rsidRPr="00041FC3">
        <w:rPr>
          <w:rFonts w:ascii="Times New Roman" w:eastAsia="Century Schoolbook" w:hAnsi="Times New Roman" w:cs="Times New Roman"/>
          <w:b/>
          <w:sz w:val="24"/>
          <w:szCs w:val="24"/>
        </w:rPr>
        <w:t>деятельности, интереса к изобразительному искусству</w:t>
      </w:r>
      <w:r w:rsidRPr="00041FC3">
        <w:rPr>
          <w:rFonts w:ascii="Times New Roman" w:eastAsia="Century Schoolbook" w:hAnsi="Times New Roman" w:cs="Times New Roman"/>
          <w:b/>
          <w:i/>
          <w:sz w:val="24"/>
          <w:szCs w:val="24"/>
        </w:rPr>
        <w:t xml:space="preserve"> (в баллах)</w:t>
      </w:r>
    </w:p>
    <w:p w:rsidR="00010B2A" w:rsidRPr="005242A3" w:rsidRDefault="00010B2A" w:rsidP="00010B2A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  <w:highlight w:val="cyan"/>
        </w:rPr>
      </w:pPr>
    </w:p>
    <w:tbl>
      <w:tblPr>
        <w:tblStyle w:val="a7"/>
        <w:tblW w:w="14969" w:type="dxa"/>
        <w:tblLayout w:type="fixed"/>
        <w:tblLook w:val="04A0" w:firstRow="1" w:lastRow="0" w:firstColumn="1" w:lastColumn="0" w:noHBand="0" w:noVBand="1"/>
      </w:tblPr>
      <w:tblGrid>
        <w:gridCol w:w="608"/>
        <w:gridCol w:w="4060"/>
        <w:gridCol w:w="966"/>
        <w:gridCol w:w="1217"/>
        <w:gridCol w:w="2030"/>
        <w:gridCol w:w="1014"/>
        <w:gridCol w:w="2030"/>
        <w:gridCol w:w="1015"/>
        <w:gridCol w:w="1217"/>
        <w:gridCol w:w="812"/>
      </w:tblGrid>
      <w:tr w:rsidR="00010B2A" w:rsidRPr="00041FC3" w:rsidTr="009879EA">
        <w:trPr>
          <w:cantSplit/>
          <w:trHeight w:val="3509"/>
        </w:trPr>
        <w:tc>
          <w:tcPr>
            <w:tcW w:w="425" w:type="dxa"/>
            <w:vAlign w:val="center"/>
          </w:tcPr>
          <w:p w:rsidR="00010B2A" w:rsidRPr="00041FC3" w:rsidRDefault="00010B2A" w:rsidP="00CF52DA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2836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</w:tc>
        <w:tc>
          <w:tcPr>
            <w:tcW w:w="675" w:type="dxa"/>
            <w:textDirection w:val="btLr"/>
          </w:tcPr>
          <w:p w:rsidR="00010B2A" w:rsidRPr="00891215" w:rsidRDefault="00010B2A" w:rsidP="00CF52D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Изображает развёрнутые сюжеты в рисовании, лепке, аппликации</w:t>
            </w:r>
          </w:p>
          <w:p w:rsidR="00010B2A" w:rsidRPr="00891215" w:rsidRDefault="00010B2A" w:rsidP="00CF52D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010B2A" w:rsidRPr="00891215" w:rsidRDefault="00010B2A" w:rsidP="00CF52DA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Создаёт  изделия, гармонично сочетающие форму, декор и назначение предмета</w:t>
            </w:r>
          </w:p>
        </w:tc>
        <w:tc>
          <w:tcPr>
            <w:tcW w:w="1418" w:type="dxa"/>
            <w:textDirection w:val="btLr"/>
          </w:tcPr>
          <w:p w:rsidR="00010B2A" w:rsidRPr="00891215" w:rsidRDefault="00010B2A" w:rsidP="00CF52DA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 xml:space="preserve">Уверенно владеет разными художественными техниками, </w:t>
            </w:r>
          </w:p>
          <w:p w:rsidR="00010B2A" w:rsidRPr="00891215" w:rsidRDefault="00010B2A" w:rsidP="00CF52DA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сочетает их в творческой деятельности, осваивает новые техники и изобразительно-выразительные средства</w:t>
            </w:r>
          </w:p>
        </w:tc>
        <w:tc>
          <w:tcPr>
            <w:tcW w:w="708" w:type="dxa"/>
            <w:textDirection w:val="btLr"/>
          </w:tcPr>
          <w:p w:rsidR="00010B2A" w:rsidRPr="00891215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Проявляет интерес к декоративно-прикладному искусству</w:t>
            </w:r>
          </w:p>
        </w:tc>
        <w:tc>
          <w:tcPr>
            <w:tcW w:w="1418" w:type="dxa"/>
            <w:textDirection w:val="btLr"/>
          </w:tcPr>
          <w:p w:rsidR="00010B2A" w:rsidRPr="00891215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Создаёт образы  конкретных предметов и  явлений окружающего мира, передавая цвет, форму, величину, пропорции, фактуру, характерные детали.</w:t>
            </w:r>
          </w:p>
        </w:tc>
        <w:tc>
          <w:tcPr>
            <w:tcW w:w="709" w:type="dxa"/>
            <w:textDirection w:val="btLr"/>
          </w:tcPr>
          <w:p w:rsidR="00010B2A" w:rsidRPr="00891215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>Замечает красоту и гармонию в окружающем мире</w:t>
            </w:r>
          </w:p>
        </w:tc>
        <w:tc>
          <w:tcPr>
            <w:tcW w:w="850" w:type="dxa"/>
            <w:textDirection w:val="btLr"/>
          </w:tcPr>
          <w:p w:rsidR="00010B2A" w:rsidRPr="00891215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  <w:r w:rsidRPr="00891215"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  <w:t xml:space="preserve">Знает  цвета  - фиолетовый; оттенки: голубой, сиреневый, розовый, тёмно-зелёный </w:t>
            </w:r>
          </w:p>
        </w:tc>
        <w:tc>
          <w:tcPr>
            <w:tcW w:w="567" w:type="dxa"/>
            <w:textDirection w:val="btLr"/>
          </w:tcPr>
          <w:p w:rsidR="00010B2A" w:rsidRPr="00041FC3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041FC3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Всего баллов  (от </w:t>
            </w:r>
            <w:r w:rsidRPr="00970A1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21 до</w:t>
            </w:r>
            <w:r w:rsidRPr="00041FC3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 0)</w:t>
            </w:r>
          </w:p>
        </w:tc>
      </w:tr>
      <w:tr w:rsidR="00010B2A" w:rsidRPr="00041FC3" w:rsidTr="009879EA">
        <w:trPr>
          <w:trHeight w:val="28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041FC3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041FC3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91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425" w:type="dxa"/>
            <w:vAlign w:val="center"/>
          </w:tcPr>
          <w:p w:rsidR="00010B2A" w:rsidRPr="00CC2274" w:rsidRDefault="00010B2A" w:rsidP="00010B2A">
            <w:pPr>
              <w:pStyle w:val="a5"/>
              <w:numPr>
                <w:ilvl w:val="0"/>
                <w:numId w:val="7"/>
              </w:numPr>
              <w:ind w:left="317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trHeight w:val="267"/>
        </w:trPr>
        <w:tc>
          <w:tcPr>
            <w:tcW w:w="3261" w:type="dxa"/>
            <w:gridSpan w:val="2"/>
            <w:vAlign w:val="center"/>
          </w:tcPr>
          <w:p w:rsidR="00010B2A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Итоговый показатель по группе</w:t>
            </w:r>
          </w:p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010B2A" w:rsidRPr="00CC2274" w:rsidRDefault="00010B2A" w:rsidP="00CF52DA">
            <w:pPr>
              <w:contextualSpacing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10B2A" w:rsidRPr="00CC2274" w:rsidRDefault="00010B2A" w:rsidP="00010B2A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0"/>
          <w:szCs w:val="20"/>
          <w:highlight w:val="cyan"/>
        </w:rPr>
      </w:pPr>
    </w:p>
    <w:p w:rsidR="00010B2A" w:rsidRDefault="00010B2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9879EA" w:rsidRDefault="009879E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010B2A" w:rsidRDefault="00010B2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  <w:highlight w:val="cyan"/>
        </w:rPr>
      </w:pPr>
    </w:p>
    <w:p w:rsidR="00010B2A" w:rsidRDefault="00010B2A" w:rsidP="00010B2A">
      <w:pPr>
        <w:widowControl w:val="0"/>
        <w:spacing w:after="0" w:line="240" w:lineRule="auto"/>
        <w:ind w:firstLine="284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AC5A96" w:rsidRPr="00E56914" w:rsidRDefault="00AC5A96" w:rsidP="00010B2A">
      <w:pPr>
        <w:widowControl w:val="0"/>
        <w:spacing w:after="0" w:line="240" w:lineRule="auto"/>
        <w:ind w:firstLine="284"/>
        <w:rPr>
          <w:rFonts w:ascii="Times New Roman" w:eastAsia="Century Schoolbook" w:hAnsi="Times New Roman" w:cs="Times New Roman"/>
          <w:iCs/>
          <w:spacing w:val="-10"/>
          <w:sz w:val="24"/>
          <w:szCs w:val="24"/>
          <w:highlight w:val="cyan"/>
        </w:rPr>
      </w:pPr>
    </w:p>
    <w:p w:rsidR="00010B2A" w:rsidRPr="00CC2274" w:rsidRDefault="00010B2A" w:rsidP="00010B2A">
      <w:pPr>
        <w:widowControl w:val="0"/>
        <w:spacing w:after="0" w:line="240" w:lineRule="auto"/>
        <w:ind w:firstLine="284"/>
        <w:jc w:val="right"/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</w:pPr>
      <w:r w:rsidRPr="00CC2274">
        <w:rPr>
          <w:rFonts w:ascii="Times New Roman" w:eastAsia="Century Schoolbook" w:hAnsi="Times New Roman" w:cs="Times New Roman"/>
          <w:i/>
          <w:iCs/>
          <w:spacing w:val="-10"/>
          <w:sz w:val="24"/>
          <w:szCs w:val="24"/>
        </w:rPr>
        <w:lastRenderedPageBreak/>
        <w:t>Таблица 4</w:t>
      </w:r>
    </w:p>
    <w:p w:rsidR="00010B2A" w:rsidRPr="00344EDD" w:rsidRDefault="00010B2A" w:rsidP="00010B2A">
      <w:pPr>
        <w:widowControl w:val="0"/>
        <w:spacing w:after="0" w:line="240" w:lineRule="auto"/>
        <w:ind w:right="20" w:firstLine="284"/>
        <w:jc w:val="center"/>
        <w:rPr>
          <w:rFonts w:ascii="Times New Roman" w:eastAsia="Century Schoolbook" w:hAnsi="Times New Roman" w:cs="Times New Roman"/>
          <w:b/>
          <w:i/>
          <w:sz w:val="24"/>
          <w:szCs w:val="24"/>
        </w:rPr>
      </w:pPr>
      <w:r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Проявление умений и навыков детей 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>5 - 6</w:t>
      </w:r>
      <w:r w:rsidRPr="00CC2274">
        <w:rPr>
          <w:rFonts w:ascii="Times New Roman" w:eastAsia="Century Schoolbook" w:hAnsi="Times New Roman" w:cs="Times New Roman"/>
          <w:b/>
          <w:sz w:val="24"/>
          <w:szCs w:val="24"/>
        </w:rPr>
        <w:t xml:space="preserve"> лет в конструктивно-модельной  деятельности </w:t>
      </w:r>
      <w:r w:rsidRPr="00CC2274">
        <w:rPr>
          <w:rFonts w:ascii="Times New Roman" w:eastAsia="Century Schoolbook" w:hAnsi="Times New Roman" w:cs="Times New Roman"/>
          <w:b/>
          <w:i/>
          <w:sz w:val="24"/>
          <w:szCs w:val="24"/>
        </w:rPr>
        <w:t>(в баллах)</w:t>
      </w:r>
    </w:p>
    <w:p w:rsidR="00010B2A" w:rsidRDefault="00010B2A" w:rsidP="00010B2A">
      <w:pPr>
        <w:widowControl w:val="0"/>
        <w:spacing w:after="0" w:line="240" w:lineRule="auto"/>
        <w:jc w:val="right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7"/>
        <w:tblW w:w="14969" w:type="dxa"/>
        <w:tblLayout w:type="fixed"/>
        <w:tblLook w:val="04A0" w:firstRow="1" w:lastRow="0" w:firstColumn="1" w:lastColumn="0" w:noHBand="0" w:noVBand="1"/>
      </w:tblPr>
      <w:tblGrid>
        <w:gridCol w:w="616"/>
        <w:gridCol w:w="4272"/>
        <w:gridCol w:w="1852"/>
        <w:gridCol w:w="1646"/>
        <w:gridCol w:w="1852"/>
        <w:gridCol w:w="1234"/>
        <w:gridCol w:w="1235"/>
        <w:gridCol w:w="1234"/>
        <w:gridCol w:w="1028"/>
      </w:tblGrid>
      <w:tr w:rsidR="00010B2A" w:rsidRPr="00CC2274" w:rsidTr="009879EA">
        <w:trPr>
          <w:cantSplit/>
          <w:trHeight w:val="3386"/>
        </w:trPr>
        <w:tc>
          <w:tcPr>
            <w:tcW w:w="425" w:type="dxa"/>
            <w:vAlign w:val="center"/>
          </w:tcPr>
          <w:p w:rsidR="00010B2A" w:rsidRPr="00CC2274" w:rsidRDefault="00010B2A" w:rsidP="00CF52DA">
            <w:pPr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№</w:t>
            </w:r>
          </w:p>
        </w:tc>
        <w:tc>
          <w:tcPr>
            <w:tcW w:w="2944" w:type="dxa"/>
            <w:vAlign w:val="center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</w:rPr>
              <w:t>Фамилия имя ребёнка</w:t>
            </w:r>
          </w:p>
          <w:p w:rsidR="00010B2A" w:rsidRPr="00CC2274" w:rsidRDefault="00010B2A" w:rsidP="00CF52DA">
            <w:pPr>
              <w:contextualSpacing/>
              <w:jc w:val="both"/>
              <w:rPr>
                <w:rFonts w:ascii="Times New Roman" w:eastAsia="Century Schoolbook" w:hAnsi="Times New Roman" w:cs="Times New Roman"/>
                <w:b/>
                <w:bCs/>
              </w:rPr>
            </w:pPr>
          </w:p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010B2A" w:rsidRPr="009879EA" w:rsidRDefault="00010B2A" w:rsidP="00CF52DA">
            <w:pPr>
              <w:spacing w:line="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 xml:space="preserve">Самостоятельно создаёт конструкции из разнообразных по форме, величине, материалов и фактуре  строительных деталей и других материалов, сочетая и </w:t>
            </w:r>
            <w:proofErr w:type="spellStart"/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взаимозаменяя</w:t>
            </w:r>
            <w:proofErr w:type="spellEnd"/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 xml:space="preserve"> их</w:t>
            </w:r>
          </w:p>
        </w:tc>
        <w:tc>
          <w:tcPr>
            <w:tcW w:w="1134" w:type="dxa"/>
            <w:textDirection w:val="btLr"/>
          </w:tcPr>
          <w:p w:rsidR="00010B2A" w:rsidRPr="009879EA" w:rsidRDefault="00010B2A" w:rsidP="00CF52DA">
            <w:pPr>
              <w:spacing w:line="240" w:lineRule="atLeast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Понимает способ и последовательность действий, самостоятельно планирует работу и анализирует результат</w:t>
            </w:r>
          </w:p>
        </w:tc>
        <w:tc>
          <w:tcPr>
            <w:tcW w:w="1276" w:type="dxa"/>
            <w:textDirection w:val="btLr"/>
          </w:tcPr>
          <w:p w:rsidR="00010B2A" w:rsidRPr="009879EA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/>
                <w:bCs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Учитывает конструктивные свойства  материалов (форма, устойчивость, величина, размещение в пространстве), назначение самой постройки</w:t>
            </w:r>
          </w:p>
        </w:tc>
        <w:tc>
          <w:tcPr>
            <w:tcW w:w="850" w:type="dxa"/>
            <w:textDirection w:val="btLr"/>
          </w:tcPr>
          <w:p w:rsidR="00010B2A" w:rsidRPr="009879EA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Знает разнообразные по форме и величине  новые детали: пластины, бруски, конусы, цилиндры и др.</w:t>
            </w:r>
          </w:p>
        </w:tc>
        <w:tc>
          <w:tcPr>
            <w:tcW w:w="851" w:type="dxa"/>
            <w:textDirection w:val="btLr"/>
          </w:tcPr>
          <w:p w:rsidR="00010B2A" w:rsidRPr="009879EA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 xml:space="preserve">Создаёт варианты одного и того же объекта с учётом конструктивной задачи </w:t>
            </w:r>
          </w:p>
        </w:tc>
        <w:tc>
          <w:tcPr>
            <w:tcW w:w="850" w:type="dxa"/>
            <w:textDirection w:val="btLr"/>
          </w:tcPr>
          <w:p w:rsidR="00010B2A" w:rsidRPr="009879EA" w:rsidRDefault="00010B2A" w:rsidP="00CF52DA">
            <w:pPr>
              <w:ind w:left="113" w:right="113"/>
              <w:contextualSpacing/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  <w:sz w:val="22"/>
                <w:szCs w:val="22"/>
              </w:rPr>
              <w:t>Умеет строить по рисунку,  самостоятельно подбирать  строительный материал</w:t>
            </w:r>
          </w:p>
        </w:tc>
        <w:tc>
          <w:tcPr>
            <w:tcW w:w="708" w:type="dxa"/>
            <w:textDirection w:val="btLr"/>
            <w:vAlign w:val="center"/>
          </w:tcPr>
          <w:p w:rsidR="00010B2A" w:rsidRPr="00CC2274" w:rsidRDefault="00010B2A" w:rsidP="00CF52DA">
            <w:pPr>
              <w:ind w:left="113" w:right="113"/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 xml:space="preserve">Всего баллов  </w:t>
            </w:r>
            <w:r w:rsidRPr="00A545EF"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  <w:t>(от 18 до 0)</w:t>
            </w:r>
          </w:p>
        </w:tc>
      </w:tr>
      <w:tr w:rsidR="00010B2A" w:rsidRPr="00CC2274" w:rsidTr="009879EA">
        <w:trPr>
          <w:cantSplit/>
          <w:trHeight w:val="267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57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1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425" w:type="dxa"/>
          </w:tcPr>
          <w:p w:rsidR="00010B2A" w:rsidRPr="00CC2274" w:rsidRDefault="00010B2A" w:rsidP="00010B2A">
            <w:pPr>
              <w:pStyle w:val="a5"/>
              <w:numPr>
                <w:ilvl w:val="0"/>
                <w:numId w:val="8"/>
              </w:numPr>
              <w:ind w:left="317"/>
              <w:rPr>
                <w:rFonts w:ascii="Times New Roman" w:eastAsia="Century Schoolbook" w:hAnsi="Times New Roman" w:cs="Times New Roman"/>
                <w:bCs/>
              </w:rPr>
            </w:pPr>
          </w:p>
        </w:tc>
        <w:tc>
          <w:tcPr>
            <w:tcW w:w="2944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0B2A" w:rsidRPr="00CC2274" w:rsidTr="009879EA">
        <w:trPr>
          <w:cantSplit/>
          <w:trHeight w:val="265"/>
        </w:trPr>
        <w:tc>
          <w:tcPr>
            <w:tcW w:w="3369" w:type="dxa"/>
            <w:gridSpan w:val="2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</w:rPr>
            </w:pPr>
            <w:r>
              <w:rPr>
                <w:rFonts w:ascii="Times New Roman" w:eastAsia="Century Schoolbook" w:hAnsi="Times New Roman" w:cs="Times New Roman"/>
                <w:b/>
                <w:bCs/>
              </w:rPr>
              <w:t>Итоговый показатель по группе</w:t>
            </w: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line="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B2A" w:rsidRPr="00CC2274" w:rsidRDefault="00010B2A" w:rsidP="00CF52DA">
            <w:pPr>
              <w:spacing w:line="240" w:lineRule="atLeast"/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010B2A" w:rsidRPr="00CC2274" w:rsidRDefault="00010B2A" w:rsidP="00CF52DA">
            <w:pPr>
              <w:contextualSpacing/>
              <w:jc w:val="center"/>
              <w:rPr>
                <w:rFonts w:ascii="Times New Roman" w:eastAsia="Century Schoolbook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010B2A" w:rsidRDefault="00010B2A" w:rsidP="00010B2A"/>
    <w:p w:rsidR="009879EA" w:rsidRDefault="009879EA" w:rsidP="00010B2A"/>
    <w:p w:rsidR="009879EA" w:rsidRDefault="009879EA" w:rsidP="00010B2A"/>
    <w:p w:rsidR="009879EA" w:rsidRDefault="009879EA" w:rsidP="00010B2A"/>
    <w:p w:rsidR="009879EA" w:rsidRDefault="009879EA" w:rsidP="00010B2A"/>
    <w:p w:rsidR="009879EA" w:rsidRDefault="009879EA" w:rsidP="00010B2A"/>
    <w:p w:rsidR="009879EA" w:rsidRDefault="009879EA" w:rsidP="00010B2A"/>
    <w:p w:rsidR="009879EA" w:rsidRDefault="009879EA" w:rsidP="00010B2A"/>
    <w:p w:rsidR="009879EA" w:rsidRDefault="009879EA" w:rsidP="00010B2A"/>
    <w:p w:rsidR="009879EA" w:rsidRDefault="009879EA" w:rsidP="00010B2A"/>
    <w:p w:rsidR="00010B2A" w:rsidRPr="00344EDD" w:rsidRDefault="00010B2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lastRenderedPageBreak/>
        <w:t>Таблица 5 - сводная 2,3 и 4</w:t>
      </w:r>
      <w:r w:rsidRPr="002E1185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таблицы</w:t>
      </w:r>
    </w:p>
    <w:p w:rsidR="00010B2A" w:rsidRPr="00344EDD" w:rsidRDefault="00010B2A" w:rsidP="00010B2A">
      <w:pPr>
        <w:widowControl w:val="0"/>
        <w:spacing w:after="0" w:line="240" w:lineRule="auto"/>
        <w:ind w:right="102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Сформированность у детей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5 - 6</w:t>
      </w:r>
      <w:r w:rsidRPr="00344ED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лет умений и навыков в творческой деятельности, интереса к искусству </w:t>
      </w:r>
      <w:r w:rsidRPr="00344EDD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 w:bidi="ru-RU"/>
        </w:rPr>
        <w:t>(в баллах)</w:t>
      </w:r>
    </w:p>
    <w:p w:rsidR="00010B2A" w:rsidRDefault="00010B2A" w:rsidP="00010B2A">
      <w:pPr>
        <w:widowControl w:val="0"/>
        <w:spacing w:after="0" w:line="240" w:lineRule="auto"/>
        <w:ind w:right="1020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tbl>
      <w:tblPr>
        <w:tblW w:w="14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307"/>
        <w:gridCol w:w="2870"/>
        <w:gridCol w:w="2871"/>
        <w:gridCol w:w="2460"/>
        <w:gridCol w:w="1846"/>
      </w:tblGrid>
      <w:tr w:rsidR="00010B2A" w:rsidRPr="00CC2274" w:rsidTr="009879EA">
        <w:trPr>
          <w:cantSplit/>
          <w:trHeight w:val="1660"/>
        </w:trPr>
        <w:tc>
          <w:tcPr>
            <w:tcW w:w="425" w:type="dxa"/>
            <w:vAlign w:val="center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C22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8" w:type="dxa"/>
            <w:vAlign w:val="center"/>
          </w:tcPr>
          <w:p w:rsidR="00010B2A" w:rsidRPr="00CC2274" w:rsidRDefault="00010B2A" w:rsidP="00CF52D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Фамилия,</w:t>
            </w:r>
          </w:p>
          <w:p w:rsidR="00010B2A" w:rsidRPr="00CC2274" w:rsidRDefault="00010B2A" w:rsidP="00CF52DA">
            <w:pPr>
              <w:widowControl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имя</w:t>
            </w:r>
          </w:p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274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ребёнка</w:t>
            </w:r>
          </w:p>
        </w:tc>
        <w:tc>
          <w:tcPr>
            <w:tcW w:w="1984" w:type="dxa"/>
          </w:tcPr>
          <w:p w:rsidR="00010B2A" w:rsidRPr="009879EA" w:rsidRDefault="00010B2A" w:rsidP="00987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79EA">
              <w:rPr>
                <w:rFonts w:ascii="Times New Roman" w:eastAsia="Calibri" w:hAnsi="Times New Roman" w:cs="Times New Roman"/>
              </w:rPr>
              <w:t>Проявляет умения и навыки в музыкальной                                     деятельности, интересуется музыкальным     искусством</w:t>
            </w:r>
          </w:p>
        </w:tc>
        <w:tc>
          <w:tcPr>
            <w:tcW w:w="1985" w:type="dxa"/>
          </w:tcPr>
          <w:p w:rsidR="00010B2A" w:rsidRPr="009879EA" w:rsidRDefault="00010B2A" w:rsidP="00987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79EA">
              <w:rPr>
                <w:rFonts w:ascii="Times New Roman" w:eastAsia="Calibri" w:hAnsi="Times New Roman" w:cs="Times New Roman"/>
              </w:rPr>
              <w:t>Проявляет умения и навыки в изобразительной                                   деятельности, интересуется изобразительным искусством.</w:t>
            </w:r>
          </w:p>
          <w:p w:rsidR="00010B2A" w:rsidRPr="009879EA" w:rsidRDefault="00010B2A" w:rsidP="00987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010B2A" w:rsidRPr="009879EA" w:rsidRDefault="00010B2A" w:rsidP="009879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879EA">
              <w:rPr>
                <w:rFonts w:ascii="Times New Roman" w:eastAsia="Calibri" w:hAnsi="Times New Roman" w:cs="Times New Roman"/>
              </w:rPr>
              <w:t>Проявляет интерес к конструктивной деятельности, знаком с различными видами конструкторов</w:t>
            </w:r>
          </w:p>
        </w:tc>
        <w:tc>
          <w:tcPr>
            <w:tcW w:w="1276" w:type="dxa"/>
            <w:vAlign w:val="center"/>
          </w:tcPr>
          <w:p w:rsidR="00010B2A" w:rsidRPr="00CC2274" w:rsidRDefault="00010B2A" w:rsidP="009879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Всего баллов </w:t>
            </w:r>
          </w:p>
          <w:p w:rsidR="00010B2A" w:rsidRPr="00CC2274" w:rsidRDefault="00010B2A" w:rsidP="009879E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(от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69</w:t>
            </w:r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 xml:space="preserve"> д</w:t>
            </w:r>
            <w:bookmarkStart w:id="1" w:name="_GoBack"/>
            <w:bookmarkEnd w:id="1"/>
            <w:r w:rsidRPr="00CC2274">
              <w:rPr>
                <w:rFonts w:ascii="Times New Roman" w:eastAsia="Calibri" w:hAnsi="Times New Roman" w:cs="Times New Roman"/>
                <w:b/>
                <w:sz w:val="24"/>
              </w:rPr>
              <w:t>о 0)</w:t>
            </w: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425" w:type="dxa"/>
            <w:vAlign w:val="center"/>
          </w:tcPr>
          <w:p w:rsidR="00010B2A" w:rsidRPr="006E3E95" w:rsidRDefault="00010B2A" w:rsidP="00010B2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10B2A" w:rsidRPr="00CC2274" w:rsidRDefault="00010B2A" w:rsidP="00CF52DA">
            <w:pPr>
              <w:tabs>
                <w:tab w:val="left" w:pos="37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10B2A" w:rsidRPr="00CC2274" w:rsidTr="009879EA">
        <w:tc>
          <w:tcPr>
            <w:tcW w:w="3403" w:type="dxa"/>
            <w:gridSpan w:val="2"/>
            <w:vAlign w:val="center"/>
          </w:tcPr>
          <w:p w:rsidR="00010B2A" w:rsidRDefault="00010B2A" w:rsidP="00CF52DA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Итоговый показатель </w:t>
            </w:r>
          </w:p>
          <w:p w:rsidR="00010B2A" w:rsidRPr="001A7833" w:rsidRDefault="00010B2A" w:rsidP="00CF52DA">
            <w:pPr>
              <w:tabs>
                <w:tab w:val="left" w:pos="370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A783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 группе</w:t>
            </w:r>
          </w:p>
        </w:tc>
        <w:tc>
          <w:tcPr>
            <w:tcW w:w="1984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10B2A" w:rsidRPr="00CC2274" w:rsidRDefault="00010B2A" w:rsidP="00CF52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10B2A" w:rsidRDefault="00010B2A" w:rsidP="00010B2A">
      <w:pPr>
        <w:widowControl w:val="0"/>
        <w:spacing w:after="0" w:line="240" w:lineRule="auto"/>
        <w:ind w:right="1020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9879EA" w:rsidRDefault="009879E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</w:p>
    <w:p w:rsidR="00010B2A" w:rsidRPr="00344EDD" w:rsidRDefault="00010B2A" w:rsidP="00010B2A">
      <w:pPr>
        <w:widowControl w:val="0"/>
        <w:tabs>
          <w:tab w:val="left" w:pos="9498"/>
        </w:tabs>
        <w:spacing w:after="0" w:line="240" w:lineRule="auto"/>
        <w:ind w:right="-141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</w:pPr>
      <w:r w:rsidRPr="00344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lastRenderedPageBreak/>
        <w:t xml:space="preserve">Таблица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6. Итоговая, сводная 1 и 5</w:t>
      </w:r>
      <w:r w:rsidRPr="002E1185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 w:bidi="ru-RU"/>
        </w:rPr>
        <w:t>таблицы</w:t>
      </w:r>
    </w:p>
    <w:p w:rsidR="00010B2A" w:rsidRDefault="00010B2A" w:rsidP="00010B2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Уровень художественно-эстетического развития детей </w:t>
      </w:r>
      <w:r>
        <w:rPr>
          <w:rFonts w:ascii="Times New Roman" w:eastAsia="Century Schoolbook" w:hAnsi="Times New Roman" w:cs="Times New Roman"/>
          <w:b/>
          <w:bCs/>
          <w:sz w:val="28"/>
          <w:szCs w:val="24"/>
        </w:rPr>
        <w:t>5 - 6</w:t>
      </w:r>
      <w:r w:rsidRPr="000A692B">
        <w:rPr>
          <w:rFonts w:ascii="Times New Roman" w:eastAsia="Century Schoolbook" w:hAnsi="Times New Roman" w:cs="Times New Roman"/>
          <w:b/>
          <w:bCs/>
          <w:sz w:val="28"/>
          <w:szCs w:val="24"/>
        </w:rPr>
        <w:t xml:space="preserve"> лет </w:t>
      </w:r>
    </w:p>
    <w:p w:rsidR="00010B2A" w:rsidRDefault="00010B2A" w:rsidP="00010B2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tbl>
      <w:tblPr>
        <w:tblStyle w:val="a7"/>
        <w:tblW w:w="149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48"/>
        <w:gridCol w:w="2730"/>
        <w:gridCol w:w="2364"/>
        <w:gridCol w:w="1811"/>
        <w:gridCol w:w="2919"/>
      </w:tblGrid>
      <w:tr w:rsidR="00010B2A" w:rsidRPr="000F3C24" w:rsidTr="009879EA">
        <w:trPr>
          <w:cantSplit/>
          <w:trHeight w:val="975"/>
        </w:trPr>
        <w:tc>
          <w:tcPr>
            <w:tcW w:w="5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0B2A" w:rsidRPr="009879EA" w:rsidRDefault="00010B2A" w:rsidP="00CF52DA">
            <w:pPr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54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10B2A" w:rsidRPr="009879EA" w:rsidRDefault="00010B2A" w:rsidP="00CF52DA">
            <w:pPr>
              <w:ind w:left="-148" w:firstLine="148"/>
              <w:jc w:val="center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Фамилия, имя ребёнка</w:t>
            </w:r>
          </w:p>
        </w:tc>
        <w:tc>
          <w:tcPr>
            <w:tcW w:w="273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010B2A" w:rsidRPr="009879EA" w:rsidRDefault="00010B2A" w:rsidP="00CF52DA">
            <w:pPr>
              <w:jc w:val="center"/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879EA"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  <w:t>Эмоционально реагирует на  произведения художественной литературы, изобразительного искусства, музыкальные произведения, на мир природы; передаёт своё представление о мире на языке искусства.</w:t>
            </w:r>
          </w:p>
        </w:tc>
        <w:tc>
          <w:tcPr>
            <w:tcW w:w="2364" w:type="dxa"/>
            <w:vMerge w:val="restart"/>
            <w:tcBorders>
              <w:top w:val="single" w:sz="2" w:space="0" w:color="auto"/>
            </w:tcBorders>
          </w:tcPr>
          <w:p w:rsidR="00010B2A" w:rsidRPr="009879EA" w:rsidRDefault="00010B2A" w:rsidP="00CF52DA">
            <w:pPr>
              <w:shd w:val="clear" w:color="auto" w:fill="FFFFFF"/>
              <w:spacing w:after="540" w:line="238" w:lineRule="exact"/>
              <w:jc w:val="both"/>
              <w:rPr>
                <w:rFonts w:ascii="Times New Roman" w:eastAsia="Century Schoolbook" w:hAnsi="Times New Roman" w:cs="Times New Roman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879EA">
              <w:rPr>
                <w:rFonts w:ascii="Times New Roman" w:eastAsia="Century Schoolbook" w:hAnsi="Times New Roman" w:cs="Times New Roman"/>
                <w:sz w:val="22"/>
                <w:szCs w:val="22"/>
              </w:rPr>
              <w:t>Проявляет умения и навыки в творческой деятельности,</w:t>
            </w:r>
            <w:r w:rsidRPr="009879EA">
              <w:rPr>
                <w:rFonts w:ascii="Century Schoolbook" w:eastAsia="Century Schoolbook" w:hAnsi="Century Schoolbook" w:cs="Century Schoolbook"/>
                <w:sz w:val="22"/>
                <w:szCs w:val="22"/>
              </w:rPr>
              <w:t xml:space="preserve"> </w:t>
            </w:r>
            <w:r w:rsidRPr="009879EA">
              <w:rPr>
                <w:rFonts w:ascii="Times New Roman" w:eastAsia="Century Schoolbook" w:hAnsi="Times New Roman" w:cs="Times New Roman"/>
                <w:sz w:val="22"/>
                <w:szCs w:val="22"/>
              </w:rPr>
              <w:t>интересуется искусством</w:t>
            </w:r>
          </w:p>
        </w:tc>
        <w:tc>
          <w:tcPr>
            <w:tcW w:w="1811" w:type="dxa"/>
            <w:vMerge w:val="restart"/>
            <w:tcBorders>
              <w:top w:val="single" w:sz="2" w:space="0" w:color="auto"/>
            </w:tcBorders>
          </w:tcPr>
          <w:p w:rsidR="00010B2A" w:rsidRPr="009879EA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Итоговый показатель (баллы)</w:t>
            </w:r>
          </w:p>
        </w:tc>
        <w:tc>
          <w:tcPr>
            <w:tcW w:w="29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10B2A" w:rsidRPr="009879EA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Итоговый уровень</w:t>
            </w:r>
          </w:p>
          <w:p w:rsidR="00010B2A" w:rsidRPr="009879EA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 xml:space="preserve">художественно-эстетического развития </w:t>
            </w:r>
          </w:p>
        </w:tc>
      </w:tr>
      <w:tr w:rsidR="00010B2A" w:rsidRPr="000F3C24" w:rsidTr="009879EA">
        <w:trPr>
          <w:cantSplit/>
          <w:trHeight w:val="1308"/>
        </w:trPr>
        <w:tc>
          <w:tcPr>
            <w:tcW w:w="59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10B2A" w:rsidRPr="009879EA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10B2A" w:rsidRPr="009879EA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30" w:type="dxa"/>
            <w:vMerge/>
            <w:tcBorders>
              <w:left w:val="single" w:sz="2" w:space="0" w:color="auto"/>
            </w:tcBorders>
          </w:tcPr>
          <w:p w:rsidR="00010B2A" w:rsidRPr="009879EA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sz w:val="22"/>
                <w:szCs w:val="22"/>
              </w:rPr>
            </w:pPr>
          </w:p>
        </w:tc>
        <w:tc>
          <w:tcPr>
            <w:tcW w:w="2364" w:type="dxa"/>
            <w:vMerge/>
            <w:textDirection w:val="btLr"/>
          </w:tcPr>
          <w:p w:rsidR="00010B2A" w:rsidRPr="009879EA" w:rsidRDefault="00010B2A" w:rsidP="00CF52DA">
            <w:pPr>
              <w:ind w:left="113" w:right="20"/>
              <w:jc w:val="both"/>
              <w:rPr>
                <w:rFonts w:ascii="Times New Roman" w:eastAsia="Century Schoolbook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vMerge/>
          </w:tcPr>
          <w:p w:rsidR="00010B2A" w:rsidRPr="009879EA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9879EA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Высокий / 87 – 60</w:t>
            </w:r>
            <w:r w:rsidR="00797E73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/</w:t>
            </w: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 xml:space="preserve"> - 3</w:t>
            </w:r>
          </w:p>
          <w:p w:rsidR="00010B2A" w:rsidRPr="009879EA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</w:p>
          <w:p w:rsidR="00010B2A" w:rsidRPr="009879EA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Средний / 59 -30</w:t>
            </w:r>
            <w:r w:rsidR="00797E73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/</w:t>
            </w: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 xml:space="preserve">  - 2</w:t>
            </w:r>
          </w:p>
          <w:p w:rsidR="00010B2A" w:rsidRPr="009879EA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</w:p>
          <w:p w:rsidR="00010B2A" w:rsidRPr="009879EA" w:rsidRDefault="00010B2A" w:rsidP="00CF52DA">
            <w:pPr>
              <w:ind w:right="20"/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</w:pP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Низкий / 29 и менее</w:t>
            </w:r>
            <w:r w:rsidR="00797E73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>/</w:t>
            </w:r>
            <w:r w:rsidRPr="009879EA">
              <w:rPr>
                <w:rFonts w:ascii="Times New Roman" w:eastAsia="Century Schoolbook" w:hAnsi="Times New Roman" w:cs="Times New Roman"/>
                <w:b/>
                <w:sz w:val="22"/>
                <w:szCs w:val="22"/>
              </w:rPr>
              <w:t xml:space="preserve">  - 1</w:t>
            </w: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97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010B2A">
            <w:pPr>
              <w:pStyle w:val="a5"/>
              <w:numPr>
                <w:ilvl w:val="0"/>
                <w:numId w:val="10"/>
              </w:numPr>
              <w:ind w:left="357" w:right="20"/>
              <w:rPr>
                <w:rFonts w:ascii="Times New Roman" w:eastAsia="Century Schoolbook" w:hAnsi="Times New Roman" w:cs="Times New Roman"/>
              </w:rPr>
            </w:pPr>
          </w:p>
        </w:tc>
        <w:tc>
          <w:tcPr>
            <w:tcW w:w="4548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730" w:type="dxa"/>
            <w:tcBorders>
              <w:lef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364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1811" w:type="dxa"/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</w:tr>
      <w:tr w:rsidR="00010B2A" w:rsidRPr="000F3C24" w:rsidTr="009879EA">
        <w:trPr>
          <w:trHeight w:val="340"/>
        </w:trPr>
        <w:tc>
          <w:tcPr>
            <w:tcW w:w="514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010B2A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 w:rsidRPr="000F3C24">
              <w:rPr>
                <w:rFonts w:ascii="Times New Roman" w:eastAsia="Century Schoolbook" w:hAnsi="Times New Roman" w:cs="Times New Roman"/>
                <w:b/>
              </w:rPr>
              <w:t>Итого</w:t>
            </w:r>
            <w:r>
              <w:rPr>
                <w:rFonts w:ascii="Times New Roman" w:eastAsia="Century Schoolbook" w:hAnsi="Times New Roman" w:cs="Times New Roman"/>
                <w:b/>
              </w:rPr>
              <w:t>вый показатель</w:t>
            </w:r>
          </w:p>
          <w:p w:rsidR="00010B2A" w:rsidRPr="000F3C24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  <w:r>
              <w:rPr>
                <w:rFonts w:ascii="Times New Roman" w:eastAsia="Century Schoolbook" w:hAnsi="Times New Roman" w:cs="Times New Roman"/>
                <w:b/>
              </w:rPr>
              <w:t xml:space="preserve"> по группе</w:t>
            </w:r>
          </w:p>
        </w:tc>
        <w:tc>
          <w:tcPr>
            <w:tcW w:w="2730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right"/>
              <w:rPr>
                <w:rFonts w:ascii="Times New Roman" w:eastAsia="Century Schoolbook" w:hAnsi="Times New Roman" w:cs="Times New Roman"/>
                <w:i/>
              </w:rPr>
            </w:pPr>
          </w:p>
        </w:tc>
        <w:tc>
          <w:tcPr>
            <w:tcW w:w="2364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right"/>
              <w:rPr>
                <w:rFonts w:ascii="Times New Roman" w:eastAsia="Century Schoolbook" w:hAnsi="Times New Roman" w:cs="Times New Roman"/>
                <w:i/>
              </w:rPr>
            </w:pPr>
          </w:p>
        </w:tc>
        <w:tc>
          <w:tcPr>
            <w:tcW w:w="1811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</w:tc>
        <w:tc>
          <w:tcPr>
            <w:tcW w:w="2919" w:type="dxa"/>
            <w:tcBorders>
              <w:left w:val="single" w:sz="2" w:space="0" w:color="auto"/>
              <w:right w:val="single" w:sz="2" w:space="0" w:color="auto"/>
            </w:tcBorders>
          </w:tcPr>
          <w:p w:rsidR="00010B2A" w:rsidRPr="000F3C24" w:rsidRDefault="00010B2A" w:rsidP="00CF52DA">
            <w:pPr>
              <w:ind w:right="20"/>
              <w:jc w:val="both"/>
              <w:rPr>
                <w:rFonts w:ascii="Times New Roman" w:eastAsia="Century Schoolbook" w:hAnsi="Times New Roman" w:cs="Times New Roman"/>
                <w:b/>
              </w:rPr>
            </w:pPr>
          </w:p>
          <w:p w:rsidR="00010B2A" w:rsidRPr="000F3C24" w:rsidRDefault="00010B2A" w:rsidP="00CF52DA">
            <w:pPr>
              <w:ind w:right="20"/>
              <w:jc w:val="center"/>
              <w:rPr>
                <w:rFonts w:ascii="Times New Roman" w:eastAsia="Century Schoolbook" w:hAnsi="Times New Roman" w:cs="Times New Roman"/>
                <w:b/>
              </w:rPr>
            </w:pPr>
          </w:p>
        </w:tc>
      </w:tr>
    </w:tbl>
    <w:p w:rsidR="00010B2A" w:rsidRDefault="00010B2A" w:rsidP="00010B2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010B2A" w:rsidRDefault="00010B2A" w:rsidP="00010B2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010B2A" w:rsidRDefault="00010B2A" w:rsidP="00010B2A">
      <w:pPr>
        <w:widowControl w:val="0"/>
        <w:spacing w:after="0" w:line="240" w:lineRule="auto"/>
        <w:jc w:val="center"/>
        <w:rPr>
          <w:rFonts w:ascii="Times New Roman" w:eastAsia="Century Schoolbook" w:hAnsi="Times New Roman" w:cs="Times New Roman"/>
          <w:b/>
          <w:bCs/>
          <w:sz w:val="28"/>
          <w:szCs w:val="24"/>
        </w:rPr>
      </w:pPr>
    </w:p>
    <w:p w:rsidR="00010B2A" w:rsidRDefault="00010B2A" w:rsidP="00010B2A"/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Default="00010B2A">
      <w:pPr>
        <w:rPr>
          <w:rFonts w:ascii="Times New Roman" w:hAnsi="Times New Roman" w:cs="Times New Roman"/>
          <w:sz w:val="24"/>
          <w:szCs w:val="24"/>
        </w:rPr>
      </w:pPr>
    </w:p>
    <w:p w:rsidR="00010B2A" w:rsidRPr="00010B2A" w:rsidRDefault="00010B2A">
      <w:pPr>
        <w:rPr>
          <w:rFonts w:ascii="Times New Roman" w:hAnsi="Times New Roman" w:cs="Times New Roman"/>
          <w:sz w:val="24"/>
          <w:szCs w:val="24"/>
        </w:rPr>
      </w:pPr>
    </w:p>
    <w:sectPr w:rsidR="00010B2A" w:rsidRPr="00010B2A" w:rsidSect="00010B2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567"/>
    <w:multiLevelType w:val="hybridMultilevel"/>
    <w:tmpl w:val="DD7439A8"/>
    <w:lvl w:ilvl="0" w:tplc="2F983E1C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5F01E3"/>
    <w:multiLevelType w:val="hybridMultilevel"/>
    <w:tmpl w:val="4084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C75B1"/>
    <w:multiLevelType w:val="hybridMultilevel"/>
    <w:tmpl w:val="C9FC5C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6320D"/>
    <w:multiLevelType w:val="multilevel"/>
    <w:tmpl w:val="D660B126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7F00DD"/>
    <w:multiLevelType w:val="hybridMultilevel"/>
    <w:tmpl w:val="06845F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21378"/>
    <w:multiLevelType w:val="multilevel"/>
    <w:tmpl w:val="2020D7C0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DB4895"/>
    <w:multiLevelType w:val="hybridMultilevel"/>
    <w:tmpl w:val="A49EC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33587"/>
    <w:multiLevelType w:val="hybridMultilevel"/>
    <w:tmpl w:val="96D28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8484B"/>
    <w:multiLevelType w:val="hybridMultilevel"/>
    <w:tmpl w:val="41942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61A0A"/>
    <w:multiLevelType w:val="hybridMultilevel"/>
    <w:tmpl w:val="72940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8A"/>
    <w:rsid w:val="00010B2A"/>
    <w:rsid w:val="00172C8A"/>
    <w:rsid w:val="00797E73"/>
    <w:rsid w:val="009879EA"/>
    <w:rsid w:val="00AC5A96"/>
    <w:rsid w:val="00B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10B2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010B2A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10B2A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010B2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10B2A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10B2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010B2A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0">
    <w:name w:val="Заголовок №1"/>
    <w:basedOn w:val="a"/>
    <w:link w:val="1"/>
    <w:rsid w:val="00010B2A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paragraph" w:customStyle="1" w:styleId="21">
    <w:name w:val="Основной текст (2)"/>
    <w:basedOn w:val="a"/>
    <w:link w:val="20"/>
    <w:rsid w:val="00010B2A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30">
    <w:name w:val="Основной текст (3)"/>
    <w:basedOn w:val="a"/>
    <w:link w:val="3"/>
    <w:rsid w:val="00010B2A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010B2A"/>
    <w:pPr>
      <w:ind w:left="720"/>
      <w:contextualSpacing/>
    </w:pPr>
  </w:style>
  <w:style w:type="paragraph" w:styleId="a6">
    <w:name w:val="No Spacing"/>
    <w:uiPriority w:val="1"/>
    <w:qFormat/>
    <w:rsid w:val="00010B2A"/>
    <w:pPr>
      <w:spacing w:after="0" w:line="240" w:lineRule="auto"/>
    </w:pPr>
  </w:style>
  <w:style w:type="table" w:styleId="a7">
    <w:name w:val="Table Grid"/>
    <w:basedOn w:val="a1"/>
    <w:uiPriority w:val="59"/>
    <w:rsid w:val="00010B2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10B2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010B2A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10B2A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010B2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10B2A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10B2A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010B2A"/>
    <w:pPr>
      <w:widowControl w:val="0"/>
      <w:shd w:val="clear" w:color="auto" w:fill="FFFFFF"/>
      <w:spacing w:after="540" w:line="238" w:lineRule="exac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0">
    <w:name w:val="Заголовок №1"/>
    <w:basedOn w:val="a"/>
    <w:link w:val="1"/>
    <w:rsid w:val="00010B2A"/>
    <w:pPr>
      <w:widowControl w:val="0"/>
      <w:shd w:val="clear" w:color="auto" w:fill="FFFFFF"/>
      <w:spacing w:before="540" w:after="120" w:line="288" w:lineRule="exact"/>
      <w:outlineLvl w:val="0"/>
    </w:pPr>
    <w:rPr>
      <w:rFonts w:ascii="MS Reference Sans Serif" w:eastAsia="MS Reference Sans Serif" w:hAnsi="MS Reference Sans Serif" w:cs="MS Reference Sans Serif"/>
    </w:rPr>
  </w:style>
  <w:style w:type="paragraph" w:customStyle="1" w:styleId="21">
    <w:name w:val="Основной текст (2)"/>
    <w:basedOn w:val="a"/>
    <w:link w:val="20"/>
    <w:rsid w:val="00010B2A"/>
    <w:pPr>
      <w:widowControl w:val="0"/>
      <w:shd w:val="clear" w:color="auto" w:fill="FFFFFF"/>
      <w:spacing w:before="120" w:after="0" w:line="238" w:lineRule="exac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30">
    <w:name w:val="Основной текст (3)"/>
    <w:basedOn w:val="a"/>
    <w:link w:val="3"/>
    <w:rsid w:val="00010B2A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010B2A"/>
    <w:pPr>
      <w:ind w:left="720"/>
      <w:contextualSpacing/>
    </w:pPr>
  </w:style>
  <w:style w:type="paragraph" w:styleId="a6">
    <w:name w:val="No Spacing"/>
    <w:uiPriority w:val="1"/>
    <w:qFormat/>
    <w:rsid w:val="00010B2A"/>
    <w:pPr>
      <w:spacing w:after="0" w:line="240" w:lineRule="auto"/>
    </w:pPr>
  </w:style>
  <w:style w:type="table" w:styleId="a7">
    <w:name w:val="Table Grid"/>
    <w:basedOn w:val="a1"/>
    <w:uiPriority w:val="59"/>
    <w:rsid w:val="00010B2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3494</Words>
  <Characters>19916</Characters>
  <Application>Microsoft Office Word</Application>
  <DocSecurity>0</DocSecurity>
  <Lines>165</Lines>
  <Paragraphs>46</Paragraphs>
  <ScaleCrop>false</ScaleCrop>
  <Company/>
  <LinksUpToDate>false</LinksUpToDate>
  <CharactersWithSpaces>23364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</dc:creator>
  <cp:keywords/>
  <dc:description/>
  <cp:lastModifiedBy>user</cp:lastModifiedBy>
  <cp:revision>6</cp:revision>
  <dcterms:created xsi:type="dcterms:W3CDTF">2015-04-02T12:26:00Z</dcterms:created>
  <dcterms:modified xsi:type="dcterms:W3CDTF">2015-04-15T11:21:00Z</dcterms:modified>
</cp:coreProperties>
</file>