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F8A" w:rsidRPr="008D7F8A" w:rsidRDefault="008D7F8A" w:rsidP="008D7F8A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D7F8A">
        <w:rPr>
          <w:rFonts w:ascii="Times New Roman" w:hAnsi="Times New Roman" w:cs="Times New Roman"/>
          <w:b/>
          <w:sz w:val="44"/>
          <w:szCs w:val="44"/>
        </w:rPr>
        <w:t xml:space="preserve">Оценка эффективности </w:t>
      </w:r>
    </w:p>
    <w:p w:rsidR="008D7F8A" w:rsidRPr="008D7F8A" w:rsidRDefault="008D7F8A" w:rsidP="008D7F8A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D7F8A">
        <w:rPr>
          <w:rFonts w:ascii="Times New Roman" w:hAnsi="Times New Roman" w:cs="Times New Roman"/>
          <w:b/>
          <w:sz w:val="44"/>
          <w:szCs w:val="44"/>
        </w:rPr>
        <w:t>педагогического воздействия</w:t>
      </w:r>
    </w:p>
    <w:p w:rsidR="008D7F8A" w:rsidRPr="008D7F8A" w:rsidRDefault="008D7F8A" w:rsidP="008D7F8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D7F8A">
        <w:rPr>
          <w:rFonts w:ascii="Times New Roman" w:hAnsi="Times New Roman" w:cs="Times New Roman"/>
          <w:b/>
          <w:sz w:val="40"/>
          <w:szCs w:val="40"/>
        </w:rPr>
        <w:t>по образовательной области</w:t>
      </w:r>
    </w:p>
    <w:p w:rsidR="008D7F8A" w:rsidRPr="008D7F8A" w:rsidRDefault="008D7F8A" w:rsidP="008D7F8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D7F8A">
        <w:rPr>
          <w:rFonts w:ascii="Times New Roman" w:hAnsi="Times New Roman" w:cs="Times New Roman"/>
          <w:b/>
          <w:sz w:val="40"/>
          <w:szCs w:val="40"/>
        </w:rPr>
        <w:t>«Познавательное развитие»</w:t>
      </w:r>
    </w:p>
    <w:p w:rsidR="008D7F8A" w:rsidRPr="008D7F8A" w:rsidRDefault="008D7F8A" w:rsidP="008D7F8A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D7F8A">
        <w:rPr>
          <w:rFonts w:ascii="Times New Roman" w:hAnsi="Times New Roman" w:cs="Times New Roman"/>
          <w:b/>
          <w:sz w:val="40"/>
          <w:szCs w:val="40"/>
        </w:rPr>
        <w:t>Дети младшего дошкольного возраста  (3 – 4 года)</w:t>
      </w:r>
    </w:p>
    <w:p w:rsidR="005E3EFA" w:rsidRPr="008D7F8A" w:rsidRDefault="005E3EFA" w:rsidP="005E3E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D7F8A" w:rsidRDefault="008D7F8A" w:rsidP="005E3E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D7F8A" w:rsidRDefault="008D7F8A" w:rsidP="005E3E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D7F8A" w:rsidRDefault="008D7F8A" w:rsidP="005E3E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D7F8A" w:rsidRDefault="008D7F8A" w:rsidP="005E3E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D7F8A" w:rsidRDefault="008D7F8A" w:rsidP="005E3E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D7F8A" w:rsidRPr="005E3EFA" w:rsidRDefault="008D7F8A" w:rsidP="005E3E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70CC" w:rsidRDefault="00D370CC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370CC" w:rsidRDefault="00D370CC" w:rsidP="00D370C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ЭФФЕКТИВНОСТЬ ПЕДАГОГИЧЕСКИХ ВОЗДЕЙСТВИЙ</w:t>
      </w:r>
    </w:p>
    <w:p w:rsidR="00D370CC" w:rsidRDefault="00D370CC" w:rsidP="00D370CC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  <w:r w:rsidRPr="00F50EEC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ОЗНАВАТЕЛЬНОЕ РАЗВИТИЕ  </w:t>
      </w:r>
      <w:r w:rsidRPr="00F50EEC">
        <w:rPr>
          <w:rFonts w:ascii="Times New Roman" w:hAnsi="Times New Roman" w:cs="Times New Roman"/>
          <w:b/>
          <w:bCs/>
          <w:sz w:val="24"/>
          <w:szCs w:val="24"/>
        </w:rPr>
        <w:t xml:space="preserve">(3-4) ГОДА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F50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</w:t>
      </w:r>
      <w:r w:rsidRPr="00F50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Таблица </w:t>
      </w:r>
      <w:r w:rsidRPr="00F50EEC">
        <w:rPr>
          <w:rFonts w:ascii="Times New Roman" w:hAnsi="Times New Roman" w:cs="Times New Roman"/>
          <w:b/>
          <w:bCs/>
          <w:i/>
          <w:sz w:val="24"/>
          <w:szCs w:val="24"/>
        </w:rPr>
        <w:t>№ 1</w:t>
      </w:r>
    </w:p>
    <w:tbl>
      <w:tblPr>
        <w:tblpPr w:leftFromText="180" w:rightFromText="180" w:vertAnchor="text" w:horzAnchor="margin" w:tblpY="125"/>
        <w:tblW w:w="15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6"/>
        <w:gridCol w:w="2168"/>
        <w:gridCol w:w="1227"/>
        <w:gridCol w:w="14"/>
        <w:gridCol w:w="1116"/>
        <w:gridCol w:w="1230"/>
        <w:gridCol w:w="15"/>
        <w:gridCol w:w="992"/>
        <w:gridCol w:w="973"/>
        <w:gridCol w:w="1382"/>
        <w:gridCol w:w="974"/>
        <w:gridCol w:w="1109"/>
        <w:gridCol w:w="1245"/>
        <w:gridCol w:w="974"/>
        <w:gridCol w:w="711"/>
        <w:gridCol w:w="589"/>
      </w:tblGrid>
      <w:tr w:rsidR="00D370CC" w:rsidRPr="00374389" w:rsidTr="00E62593">
        <w:trPr>
          <w:trHeight w:val="255"/>
        </w:trPr>
        <w:tc>
          <w:tcPr>
            <w:tcW w:w="2574" w:type="dxa"/>
            <w:gridSpan w:val="2"/>
            <w:vMerge w:val="restart"/>
            <w:vAlign w:val="center"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D370CC" w:rsidRPr="00374389" w:rsidRDefault="00D370CC" w:rsidP="00E62593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:rsidR="00D370CC" w:rsidRPr="00374389" w:rsidRDefault="00D370CC" w:rsidP="00E62593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:rsidR="00D370CC" w:rsidRPr="00374389" w:rsidRDefault="00D370CC" w:rsidP="00E62593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64" w:type="dxa"/>
            <w:gridSpan w:val="8"/>
            <w:tcBorders>
              <w:bottom w:val="single" w:sz="4" w:space="0" w:color="auto"/>
            </w:tcBorders>
            <w:vAlign w:val="center"/>
          </w:tcPr>
          <w:p w:rsidR="00D370CC" w:rsidRPr="00374389" w:rsidRDefault="00D370CC" w:rsidP="00E62593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1" w:type="dxa"/>
            <w:vMerge w:val="restart"/>
            <w:textDirection w:val="btLr"/>
            <w:vAlign w:val="center"/>
          </w:tcPr>
          <w:p w:rsidR="00D370CC" w:rsidRPr="008D7F8A" w:rsidRDefault="00D370CC" w:rsidP="00E625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F8A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D370CC" w:rsidRPr="008D7F8A" w:rsidRDefault="00D370CC" w:rsidP="00E625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7F8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589" w:type="dxa"/>
            <w:vMerge w:val="restart"/>
            <w:textDirection w:val="btLr"/>
          </w:tcPr>
          <w:p w:rsidR="00D370CC" w:rsidRPr="008D7F8A" w:rsidRDefault="00D370CC" w:rsidP="00E625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F8A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D370CC" w:rsidRPr="00374389" w:rsidTr="00E62593">
        <w:trPr>
          <w:trHeight w:val="395"/>
        </w:trPr>
        <w:tc>
          <w:tcPr>
            <w:tcW w:w="2574" w:type="dxa"/>
            <w:gridSpan w:val="2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знавательных</w:t>
            </w:r>
            <w:proofErr w:type="spellEnd"/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интересов,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любознатель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ности</w:t>
            </w:r>
            <w:proofErr w:type="spellEnd"/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Формирование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познава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-тель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действий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Развитие воображения и творческой активности</w:t>
            </w:r>
          </w:p>
        </w:tc>
        <w:tc>
          <w:tcPr>
            <w:tcW w:w="7664" w:type="dxa"/>
            <w:gridSpan w:val="8"/>
            <w:tcBorders>
              <w:top w:val="single" w:sz="4" w:space="0" w:color="auto"/>
            </w:tcBorders>
          </w:tcPr>
          <w:p w:rsidR="00D370CC" w:rsidRPr="00A542B8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Формирование первичных представление о  </w:t>
            </w:r>
            <w:proofErr w:type="spellStart"/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себе, семье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о других людях,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 о малой родине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 особенностях природы, математических представлений. </w:t>
            </w:r>
          </w:p>
        </w:tc>
        <w:tc>
          <w:tcPr>
            <w:tcW w:w="711" w:type="dxa"/>
            <w:vMerge/>
            <w:vAlign w:val="center"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370CC" w:rsidRPr="00374389" w:rsidTr="00E62593">
        <w:trPr>
          <w:trHeight w:val="240"/>
        </w:trPr>
        <w:tc>
          <w:tcPr>
            <w:tcW w:w="2574" w:type="dxa"/>
            <w:gridSpan w:val="2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0" w:type="dxa"/>
            <w:gridSpan w:val="2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4" w:type="dxa"/>
            <w:gridSpan w:val="8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  <w:tc>
          <w:tcPr>
            <w:tcW w:w="711" w:type="dxa"/>
            <w:vMerge/>
            <w:vAlign w:val="center"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370CC" w:rsidRPr="00374389" w:rsidTr="00E62593">
        <w:trPr>
          <w:trHeight w:val="195"/>
        </w:trPr>
        <w:tc>
          <w:tcPr>
            <w:tcW w:w="2574" w:type="dxa"/>
            <w:gridSpan w:val="2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0" w:type="dxa"/>
            <w:gridSpan w:val="2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711" w:type="dxa"/>
            <w:vMerge/>
            <w:vAlign w:val="center"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370CC" w:rsidRPr="00374389" w:rsidTr="00E62593">
        <w:trPr>
          <w:trHeight w:val="485"/>
        </w:trPr>
        <w:tc>
          <w:tcPr>
            <w:tcW w:w="406" w:type="dxa"/>
            <w:vMerge w:val="restart"/>
          </w:tcPr>
          <w:p w:rsidR="00D370CC" w:rsidRDefault="00D370CC" w:rsidP="00E625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0CC" w:rsidRDefault="00D370CC" w:rsidP="00E625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0CC" w:rsidRPr="00374389" w:rsidRDefault="00D370CC" w:rsidP="00E62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68" w:type="dxa"/>
            <w:vMerge w:val="restart"/>
          </w:tcPr>
          <w:p w:rsidR="00D370CC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0CC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0CC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0CC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И. ребенка</w:t>
            </w: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основные детали одежды,</w:t>
            </w:r>
          </w:p>
          <w:p w:rsidR="00D370CC" w:rsidRPr="00374389" w:rsidRDefault="00D370CC" w:rsidP="00E62593">
            <w:pPr>
              <w:pStyle w:val="a3"/>
              <w:rPr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мебели, посуды. </w:t>
            </w:r>
          </w:p>
          <w:p w:rsidR="00D370CC" w:rsidRPr="00374389" w:rsidRDefault="00D370CC" w:rsidP="00E6259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Может применять знания о здоровом образе жизни.</w:t>
            </w: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Интересуется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эксперимен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тальной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деятельностью в бытовых ситуациях, играх и специальных упражнениях</w:t>
            </w:r>
          </w:p>
        </w:tc>
        <w:tc>
          <w:tcPr>
            <w:tcW w:w="992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Знает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свои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имя и фамилию, имена родителей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3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нает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название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города.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Имеет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о д\с, </w:t>
            </w:r>
          </w:p>
        </w:tc>
        <w:tc>
          <w:tcPr>
            <w:tcW w:w="1382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Имеет 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ление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о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некото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рых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профессиях</w:t>
            </w:r>
            <w:proofErr w:type="gramEnd"/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(воспитатель,</w:t>
            </w:r>
            <w:proofErr w:type="gramEnd"/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врач, продавец, полицейский,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парикмахер, пожарный)</w:t>
            </w:r>
          </w:p>
        </w:tc>
        <w:tc>
          <w:tcPr>
            <w:tcW w:w="974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Знает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домашних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 диких 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животных,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их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детенышей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птиц</w:t>
            </w:r>
          </w:p>
        </w:tc>
        <w:tc>
          <w:tcPr>
            <w:tcW w:w="1109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Знает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названия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двух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деревьев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 двух </w:t>
            </w:r>
          </w:p>
          <w:p w:rsidR="00D370CC" w:rsidRPr="00374389" w:rsidRDefault="00D370CC" w:rsidP="00E62593">
            <w:pPr>
              <w:pStyle w:val="a3"/>
              <w:rPr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травянистых растений.</w:t>
            </w:r>
          </w:p>
        </w:tc>
        <w:tc>
          <w:tcPr>
            <w:tcW w:w="1245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Имеет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представления 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 временах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года и их 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характерных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особенностях</w:t>
            </w:r>
            <w:proofErr w:type="gramEnd"/>
          </w:p>
        </w:tc>
        <w:tc>
          <w:tcPr>
            <w:tcW w:w="974" w:type="dxa"/>
          </w:tcPr>
          <w:p w:rsidR="00D370CC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D370CC" w:rsidRDefault="00D370CC" w:rsidP="00E62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(итоговый)</w:t>
            </w:r>
          </w:p>
          <w:p w:rsidR="00D370CC" w:rsidRDefault="00D370CC" w:rsidP="00E62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70CC" w:rsidRDefault="00D370CC" w:rsidP="00E62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(см. таблицу</w:t>
            </w:r>
            <w:proofErr w:type="gramEnd"/>
          </w:p>
          <w:p w:rsidR="00D370CC" w:rsidRDefault="00D370CC" w:rsidP="00E62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2)</w:t>
            </w:r>
          </w:p>
          <w:p w:rsidR="00D370CC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vMerge/>
            <w:vAlign w:val="center"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vMerge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0CC" w:rsidRPr="00374389" w:rsidTr="00E62593">
        <w:trPr>
          <w:trHeight w:val="242"/>
        </w:trPr>
        <w:tc>
          <w:tcPr>
            <w:tcW w:w="406" w:type="dxa"/>
            <w:vMerge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1" w:type="dxa"/>
            <w:gridSpan w:val="12"/>
            <w:vAlign w:val="center"/>
          </w:tcPr>
          <w:p w:rsidR="00D370CC" w:rsidRPr="00F50EEC" w:rsidRDefault="00D370CC" w:rsidP="00E62593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Методы диагностики</w:t>
            </w:r>
          </w:p>
        </w:tc>
        <w:tc>
          <w:tcPr>
            <w:tcW w:w="711" w:type="dxa"/>
            <w:vMerge/>
            <w:vAlign w:val="center"/>
          </w:tcPr>
          <w:p w:rsidR="00D370CC" w:rsidRPr="00374389" w:rsidRDefault="00D370CC" w:rsidP="00E6259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9" w:type="dxa"/>
            <w:vMerge/>
          </w:tcPr>
          <w:p w:rsidR="00D370CC" w:rsidRPr="00374389" w:rsidRDefault="00D370CC" w:rsidP="00E6259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370CC" w:rsidRPr="00374389" w:rsidTr="00E62593">
        <w:trPr>
          <w:trHeight w:val="390"/>
        </w:trPr>
        <w:tc>
          <w:tcPr>
            <w:tcW w:w="406" w:type="dxa"/>
            <w:vMerge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D370CC" w:rsidRPr="000B6562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16" w:type="dxa"/>
            <w:vAlign w:val="center"/>
          </w:tcPr>
          <w:p w:rsidR="00D370CC" w:rsidRPr="000B6562" w:rsidRDefault="00D370CC" w:rsidP="00E62593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45" w:type="dxa"/>
            <w:gridSpan w:val="2"/>
            <w:vAlign w:val="center"/>
          </w:tcPr>
          <w:p w:rsidR="00D370CC" w:rsidRPr="000B6562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Наблюдение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D370CC" w:rsidRPr="000B6562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D370CC" w:rsidRPr="000B6562" w:rsidRDefault="00D370CC" w:rsidP="00E62593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973" w:type="dxa"/>
            <w:tcBorders>
              <w:top w:val="nil"/>
            </w:tcBorders>
            <w:vAlign w:val="center"/>
          </w:tcPr>
          <w:p w:rsidR="00D370CC" w:rsidRPr="000B6562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D370CC" w:rsidRPr="000B6562" w:rsidRDefault="00D370CC" w:rsidP="00E62593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1382" w:type="dxa"/>
            <w:vAlign w:val="center"/>
          </w:tcPr>
          <w:p w:rsidR="00D370CC" w:rsidRPr="000B6562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D370CC" w:rsidRPr="000B6562" w:rsidRDefault="00D370CC" w:rsidP="00E62593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974" w:type="dxa"/>
            <w:vAlign w:val="center"/>
          </w:tcPr>
          <w:p w:rsidR="00D370CC" w:rsidRPr="000B6562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D370CC" w:rsidRPr="000B6562" w:rsidRDefault="00D370CC" w:rsidP="00E62593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1109" w:type="dxa"/>
            <w:vAlign w:val="center"/>
          </w:tcPr>
          <w:p w:rsidR="00D370CC" w:rsidRPr="000B6562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D370CC" w:rsidRPr="000B6562" w:rsidRDefault="00D370CC" w:rsidP="00E62593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:rsidR="00D370CC" w:rsidRPr="000B6562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Индивид.</w:t>
            </w:r>
          </w:p>
          <w:p w:rsidR="00D370CC" w:rsidRPr="000B6562" w:rsidRDefault="00D370CC" w:rsidP="00E62593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беседа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:rsidR="00D370CC" w:rsidRPr="000B6562" w:rsidRDefault="00D370CC" w:rsidP="00E62593">
            <w:pPr>
              <w:spacing w:after="0" w:line="240" w:lineRule="auto"/>
              <w:jc w:val="center"/>
              <w:rPr>
                <w:bCs/>
              </w:rPr>
            </w:pPr>
            <w:r w:rsidRPr="000B6562">
              <w:rPr>
                <w:rFonts w:ascii="Times New Roman" w:hAnsi="Times New Roman" w:cs="Times New Roman"/>
                <w:bCs/>
                <w:sz w:val="16"/>
                <w:szCs w:val="16"/>
              </w:rPr>
              <w:t>Наблюдение</w:t>
            </w:r>
            <w:r w:rsidRPr="000B6562">
              <w:rPr>
                <w:bCs/>
              </w:rPr>
              <w:t xml:space="preserve"> </w:t>
            </w:r>
          </w:p>
        </w:tc>
        <w:tc>
          <w:tcPr>
            <w:tcW w:w="711" w:type="dxa"/>
            <w:vMerge/>
            <w:vAlign w:val="center"/>
          </w:tcPr>
          <w:p w:rsidR="00D370CC" w:rsidRPr="00374389" w:rsidRDefault="00D370CC" w:rsidP="00E62593">
            <w:pPr>
              <w:spacing w:after="0" w:line="240" w:lineRule="auto"/>
              <w:jc w:val="center"/>
            </w:pPr>
          </w:p>
        </w:tc>
        <w:tc>
          <w:tcPr>
            <w:tcW w:w="589" w:type="dxa"/>
            <w:vMerge/>
          </w:tcPr>
          <w:p w:rsidR="00D370CC" w:rsidRPr="00374389" w:rsidRDefault="00D370CC" w:rsidP="00E62593">
            <w:pPr>
              <w:spacing w:after="0" w:line="240" w:lineRule="auto"/>
              <w:jc w:val="center"/>
            </w:pPr>
          </w:p>
        </w:tc>
      </w:tr>
      <w:tr w:rsidR="00D370CC" w:rsidRPr="00374389" w:rsidTr="00E62593">
        <w:trPr>
          <w:trHeight w:val="330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  <w:tcBorders>
              <w:top w:val="nil"/>
            </w:tcBorders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  <w:tcBorders>
              <w:top w:val="nil"/>
            </w:tcBorders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06" w:type="dxa"/>
          </w:tcPr>
          <w:p w:rsidR="00D370CC" w:rsidRPr="009C0990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099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68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2574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241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5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3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382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0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245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97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71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58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</w:tbl>
    <w:p w:rsidR="00D370CC" w:rsidRPr="00A767DC" w:rsidRDefault="00D370CC" w:rsidP="00D37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7DC">
        <w:rPr>
          <w:rFonts w:ascii="Times New Roman" w:hAnsi="Times New Roman" w:cs="Times New Roman"/>
          <w:b/>
          <w:sz w:val="24"/>
          <w:szCs w:val="24"/>
        </w:rPr>
        <w:t>Условные обозначения: высокий уровень  - 3, средний уровень  -  2,  низкий уровень  -  1.</w:t>
      </w:r>
    </w:p>
    <w:p w:rsidR="00D370CC" w:rsidRPr="00A767DC" w:rsidRDefault="00D370CC" w:rsidP="00D370C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67DC">
        <w:rPr>
          <w:rFonts w:ascii="Times New Roman" w:hAnsi="Times New Roman" w:cs="Times New Roman"/>
          <w:color w:val="FF0000"/>
          <w:sz w:val="24"/>
          <w:szCs w:val="24"/>
        </w:rPr>
        <w:t>Последняя графа таблицы  - уровень развития – заполняется в числовом эквиваленте:</w:t>
      </w:r>
    </w:p>
    <w:p w:rsidR="00D370CC" w:rsidRPr="00A767DC" w:rsidRDefault="00D370CC" w:rsidP="00D37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7DC">
        <w:rPr>
          <w:rFonts w:ascii="Times New Roman" w:hAnsi="Times New Roman" w:cs="Times New Roman"/>
          <w:color w:val="FF0000"/>
          <w:sz w:val="24"/>
          <w:szCs w:val="24"/>
        </w:rPr>
        <w:t xml:space="preserve">высокий уровень – 3, средний уровень – 2, низкий уровень – 1.  Так потом легче заполнять  итоговую таблицу                                                                 </w:t>
      </w:r>
    </w:p>
    <w:p w:rsidR="00D370CC" w:rsidRDefault="00D370CC" w:rsidP="00D370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70CC" w:rsidRDefault="00D370CC" w:rsidP="00D370C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</w:t>
      </w:r>
      <w:r w:rsidRPr="00F50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Таблица  №2</w:t>
      </w:r>
    </w:p>
    <w:p w:rsidR="00D370CC" w:rsidRPr="008D033E" w:rsidRDefault="00D370CC" w:rsidP="00D370C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0EEC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ПОЗНАВАТЕЛЬНОЕ РАЗВИТИЕ  ФЭМП    (3-4) ГОДА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tbl>
      <w:tblPr>
        <w:tblpPr w:leftFromText="180" w:rightFromText="180" w:vertAnchor="text" w:horzAnchor="margin" w:tblpY="12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2243"/>
        <w:gridCol w:w="1701"/>
        <w:gridCol w:w="1559"/>
        <w:gridCol w:w="1559"/>
        <w:gridCol w:w="1560"/>
        <w:gridCol w:w="1559"/>
        <w:gridCol w:w="1559"/>
        <w:gridCol w:w="1701"/>
        <w:gridCol w:w="1134"/>
      </w:tblGrid>
      <w:tr w:rsidR="00D370CC" w:rsidRPr="00374389" w:rsidTr="00E62593">
        <w:trPr>
          <w:trHeight w:val="274"/>
        </w:trPr>
        <w:tc>
          <w:tcPr>
            <w:tcW w:w="2660" w:type="dxa"/>
            <w:gridSpan w:val="2"/>
            <w:vMerge w:val="restart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332" w:type="dxa"/>
            <w:gridSpan w:val="8"/>
          </w:tcPr>
          <w:p w:rsidR="00D370CC" w:rsidRPr="00F50EEC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Формирование элементарных математических представлений</w:t>
            </w:r>
          </w:p>
        </w:tc>
      </w:tr>
      <w:tr w:rsidR="00D370CC" w:rsidRPr="00374389" w:rsidTr="00E62593">
        <w:trPr>
          <w:trHeight w:val="255"/>
        </w:trPr>
        <w:tc>
          <w:tcPr>
            <w:tcW w:w="2660" w:type="dxa"/>
            <w:gridSpan w:val="2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2" w:type="dxa"/>
            <w:gridSpan w:val="8"/>
          </w:tcPr>
          <w:p w:rsidR="00D370CC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</w:tr>
      <w:tr w:rsidR="00D370CC" w:rsidRPr="00374389" w:rsidTr="00E62593">
        <w:trPr>
          <w:trHeight w:val="216"/>
        </w:trPr>
        <w:tc>
          <w:tcPr>
            <w:tcW w:w="417" w:type="dxa"/>
            <w:vMerge w:val="restart"/>
          </w:tcPr>
          <w:p w:rsidR="00D370CC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0CC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43" w:type="dxa"/>
            <w:vMerge w:val="restart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1671D7" w:rsidRDefault="00D370CC" w:rsidP="00E62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D370CC" w:rsidRPr="001671D7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D370CC" w:rsidRPr="001671D7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D370CC" w:rsidRPr="001671D7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D370CC" w:rsidRPr="001671D7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D370CC" w:rsidRPr="001671D7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D370CC" w:rsidRPr="001671D7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Итоговый</w:t>
            </w:r>
          </w:p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</w:p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(баллы)</w:t>
            </w:r>
          </w:p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0CC" w:rsidRPr="00374389" w:rsidTr="00E62593">
        <w:trPr>
          <w:trHeight w:val="1332"/>
        </w:trPr>
        <w:tc>
          <w:tcPr>
            <w:tcW w:w="417" w:type="dxa"/>
            <w:vMerge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Умеет составлять группы из однородных предметов и выделять из них отдельные предметы</w:t>
            </w:r>
          </w:p>
          <w:p w:rsidR="00D370CC" w:rsidRDefault="00D370CC" w:rsidP="00E625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Различает  понятия  «много»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«один»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«по одному»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«ни одного»; находит один и несколько одинаковых предметов в окружающей обстановке.</w:t>
            </w:r>
          </w:p>
        </w:tc>
        <w:tc>
          <w:tcPr>
            <w:tcW w:w="1559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Различает и называет геометрические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фигуры: круг, квадрат, треугольник</w:t>
            </w:r>
          </w:p>
        </w:tc>
        <w:tc>
          <w:tcPr>
            <w:tcW w:w="1560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Сравнивает два предмета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длине, ширине, высоте, величине в целом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Пользуется словами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длинный – короткий, одинаковые по длине, широкий – узкий, одинаковые по ширине, высокий – низкий, одинаковые по высоте, большой маленький, одинаковые по величине.</w:t>
            </w:r>
            <w:proofErr w:type="gramEnd"/>
          </w:p>
        </w:tc>
        <w:tc>
          <w:tcPr>
            <w:tcW w:w="1559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Сравнивать две равные (неравные) группы предметов (наложением и приложением). Устанавливает равенство между неравными по количеству группами предметов путём добавления одного предмета или предметов к меньшей по количеству группе или убавления одного предмета из большей группы</w:t>
            </w:r>
          </w:p>
        </w:tc>
        <w:tc>
          <w:tcPr>
            <w:tcW w:w="1559" w:type="dxa"/>
          </w:tcPr>
          <w:p w:rsidR="00D370CC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Понимает смысл слов «утро»,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«день», «вечер»,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«ночь»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Ориентируется в контрастных частях суток: день – ночь, утро – вечер.</w:t>
            </w: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Выделяет и называет признаки предмета </w:t>
            </w:r>
          </w:p>
          <w:p w:rsidR="00D370CC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( цвет, форма)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70CC" w:rsidRPr="00374389" w:rsidTr="00E62593">
        <w:trPr>
          <w:trHeight w:val="286"/>
        </w:trPr>
        <w:tc>
          <w:tcPr>
            <w:tcW w:w="417" w:type="dxa"/>
            <w:vMerge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8" w:type="dxa"/>
            <w:gridSpan w:val="7"/>
          </w:tcPr>
          <w:p w:rsidR="00D370CC" w:rsidRPr="00374389" w:rsidRDefault="00D370CC" w:rsidP="00E6259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Методы диагностики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370CC" w:rsidRPr="00374389" w:rsidRDefault="00D370CC" w:rsidP="00E6259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D370CC" w:rsidRPr="00374389" w:rsidTr="00E62593">
        <w:trPr>
          <w:trHeight w:val="390"/>
        </w:trPr>
        <w:tc>
          <w:tcPr>
            <w:tcW w:w="417" w:type="dxa"/>
            <w:vMerge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60" w:type="dxa"/>
            <w:tcBorders>
              <w:top w:val="nil"/>
            </w:tcBorders>
          </w:tcPr>
          <w:p w:rsidR="00D370CC" w:rsidRPr="00374389" w:rsidRDefault="00D370CC" w:rsidP="00E62593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  <w:tcBorders>
              <w:top w:val="nil"/>
            </w:tcBorders>
          </w:tcPr>
          <w:p w:rsidR="00D370CC" w:rsidRPr="00374389" w:rsidRDefault="00D370CC" w:rsidP="00E62593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  <w:jc w:val="center"/>
              <w:rPr>
                <w:b/>
                <w:bCs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330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</w:tcBorders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</w:tcBorders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</w:tcBorders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417" w:type="dxa"/>
          </w:tcPr>
          <w:p w:rsidR="00D370CC" w:rsidRPr="00374389" w:rsidRDefault="00D370CC" w:rsidP="00E62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43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  <w:tr w:rsidR="00D370CC" w:rsidRPr="00374389" w:rsidTr="00E62593">
        <w:trPr>
          <w:trHeight w:val="273"/>
        </w:trPr>
        <w:tc>
          <w:tcPr>
            <w:tcW w:w="2660" w:type="dxa"/>
            <w:gridSpan w:val="2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701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559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701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  <w:tc>
          <w:tcPr>
            <w:tcW w:w="1134" w:type="dxa"/>
          </w:tcPr>
          <w:p w:rsidR="00D370CC" w:rsidRPr="00374389" w:rsidRDefault="00D370CC" w:rsidP="00E62593">
            <w:pPr>
              <w:spacing w:after="0" w:line="240" w:lineRule="auto"/>
            </w:pPr>
          </w:p>
        </w:tc>
      </w:tr>
    </w:tbl>
    <w:p w:rsidR="00D370CC" w:rsidRPr="005E3EFA" w:rsidRDefault="00D370CC" w:rsidP="00D370C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70CC" w:rsidRDefault="00D370CC">
      <w:pPr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D370CC" w:rsidRDefault="00D370CC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5E3EFA" w:rsidRPr="005E3EFA" w:rsidRDefault="005E3EFA" w:rsidP="005E3E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Познавательное развитие   (3 – 4 года)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5E3EFA">
        <w:rPr>
          <w:rFonts w:ascii="Times New Roman" w:hAnsi="Times New Roman" w:cs="Times New Roman"/>
          <w:sz w:val="24"/>
          <w:szCs w:val="24"/>
        </w:rPr>
        <w:t xml:space="preserve"> </w:t>
      </w:r>
      <w:r w:rsidRPr="005E3EFA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5E3EFA">
        <w:rPr>
          <w:rFonts w:ascii="Times New Roman" w:hAnsi="Times New Roman" w:cs="Times New Roman"/>
          <w:sz w:val="24"/>
          <w:szCs w:val="24"/>
        </w:rPr>
        <w:t xml:space="preserve">: 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развитие познавательных интересов, любознательности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i/>
          <w:sz w:val="24"/>
          <w:szCs w:val="24"/>
        </w:rPr>
        <w:t xml:space="preserve">    и познавательной  мотивации у детей.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Цель:</w:t>
      </w:r>
      <w:r w:rsidRPr="005E3EFA">
        <w:rPr>
          <w:rFonts w:ascii="Times New Roman" w:hAnsi="Times New Roman" w:cs="Times New Roman"/>
          <w:sz w:val="24"/>
          <w:szCs w:val="24"/>
        </w:rPr>
        <w:t xml:space="preserve"> изучить особенности проявления ребёнком любознательности, интереса </w:t>
      </w:r>
      <w:proofErr w:type="gramStart"/>
      <w:r w:rsidRPr="005E3EF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E3EFA">
        <w:rPr>
          <w:rFonts w:ascii="Times New Roman" w:hAnsi="Times New Roman" w:cs="Times New Roman"/>
          <w:sz w:val="24"/>
          <w:szCs w:val="24"/>
        </w:rPr>
        <w:t xml:space="preserve"> новым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объектам, предметам.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Метод диагностики</w:t>
      </w:r>
      <w:r w:rsidRPr="005E3EFA">
        <w:rPr>
          <w:rFonts w:ascii="Times New Roman" w:hAnsi="Times New Roman" w:cs="Times New Roman"/>
          <w:sz w:val="24"/>
          <w:szCs w:val="24"/>
        </w:rPr>
        <w:t>: наблюдение.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Условия проведения диагностики: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Наблюдение за поведением ребёнка проводится в естественных для него условиях.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5E3EFA">
        <w:rPr>
          <w:rFonts w:ascii="Times New Roman" w:hAnsi="Times New Roman" w:cs="Times New Roman"/>
          <w:sz w:val="24"/>
          <w:szCs w:val="24"/>
        </w:rPr>
        <w:t xml:space="preserve"> картинки с изображением одежды (с пуговицами, карманами и рукавами), мебели, посуды.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Динамика развития (характеристики)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1. Интересуется окружающими предметами (одеждой, мебелью и посудой), положительно относится к содержанию новой информации, предлагаемой педагогом.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2. Знает основные детали одежды, предметы мебели, посуды.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i/>
          <w:sz w:val="24"/>
          <w:szCs w:val="24"/>
        </w:rPr>
        <w:t xml:space="preserve">Вопросы: </w:t>
      </w:r>
    </w:p>
    <w:p w:rsidR="005E3EFA" w:rsidRPr="005E3EFA" w:rsidRDefault="005E3EFA" w:rsidP="005E3EFA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Рассмотри одежду на картинке. Покажи рукава, воротник, пуговицы, карманы;</w:t>
      </w:r>
    </w:p>
    <w:p w:rsidR="005E3EFA" w:rsidRPr="005E3EFA" w:rsidRDefault="005E3EFA" w:rsidP="005E3EFA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Назови мебель, которую ты видишь;</w:t>
      </w:r>
    </w:p>
    <w:p w:rsidR="005E3EFA" w:rsidRPr="005E3EFA" w:rsidRDefault="005E3EFA" w:rsidP="005E3EFA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Назови посуду (тарелка, ложка столовая, чайная, чашка, блюдце, чайник, кастрюля)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правильно выполнил все задания, характеристика развития проявляется ярко;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выполнил задания частично, проявляется нестабильно, неустойчиво, требуется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некоторая поддержка ребёнку в данном направлении;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 выполнил задания с явными затруднениями и при помощи педагога, 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характеристика развития почти не проявляется.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познавательных действий, становление сознания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Цель:</w:t>
      </w:r>
      <w:r w:rsidRPr="005E3EFA">
        <w:rPr>
          <w:rFonts w:ascii="Times New Roman" w:hAnsi="Times New Roman" w:cs="Times New Roman"/>
          <w:sz w:val="24"/>
          <w:szCs w:val="24"/>
        </w:rPr>
        <w:t xml:space="preserve"> выявить у ребёнка умение применять представления о здоровом образе жизни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в повседневной реальности.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Метод диагностики:</w:t>
      </w:r>
      <w:r w:rsidRPr="005E3EFA">
        <w:rPr>
          <w:rFonts w:ascii="Times New Roman" w:hAnsi="Times New Roman" w:cs="Times New Roman"/>
          <w:sz w:val="24"/>
          <w:szCs w:val="24"/>
        </w:rPr>
        <w:t xml:space="preserve"> наблюдение.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Динамика развития (характеристика)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может применять знания о здоровом образе жизни в повседневной реальности.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Условия проведения диагностики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Диагностика проводится в ходе самостоятельной деятельности ребёнка.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в свободной деятельности ребёнок самостоятельно правильно моет руки после прогулки, перед едой и после продуктивной деятельности, насухо их вытирает; возвратившись с прогулки, снимает одежду, аккуратно складывает и/или развешивает её на свободное место для просушки; при затруднении может спросить у взрослого или понаблюдать за действиями сверстников;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после напоминания  и указания взрослого моет руки после прогулки, перед едой и после продуктивной деятельности, насухо их вытирает; возвратившись с прогулки, снимает одежду, складывает и/или развешивает её на свободное место для просушки при помощи взрослого;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1 балл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после напоминания и указания взрослого моет руки после прогулки, перед едой и после продуктивной деятельности, но делает это наскоро, не тщательно; возвратившись с прогулки, снимает одежду, не складывает и/или не развешивает её для просушки даже после показа взрослым.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91"/>
          <w:rFonts w:ascii="Times New Roman" w:hAnsi="Times New Roman" w:cs="Times New Roman"/>
          <w:i/>
          <w:sz w:val="24"/>
          <w:szCs w:val="24"/>
        </w:rPr>
      </w:pPr>
      <w:r w:rsidRPr="005E3EFA">
        <w:rPr>
          <w:rStyle w:val="FontStyle91"/>
          <w:rFonts w:ascii="Times New Roman" w:hAnsi="Times New Roman" w:cs="Times New Roman"/>
          <w:b/>
          <w:i/>
          <w:sz w:val="24"/>
          <w:szCs w:val="24"/>
        </w:rPr>
        <w:t>3.</w:t>
      </w:r>
      <w:r w:rsidRPr="005E3EFA">
        <w:rPr>
          <w:rStyle w:val="FontStyle91"/>
          <w:rFonts w:ascii="Times New Roman" w:hAnsi="Times New Roman" w:cs="Times New Roman"/>
          <w:i/>
          <w:sz w:val="24"/>
          <w:szCs w:val="24"/>
        </w:rPr>
        <w:t xml:space="preserve"> Критерий: развитие воображения и творческой активности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Style w:val="FontStyle76"/>
          <w:sz w:val="24"/>
          <w:szCs w:val="24"/>
        </w:rPr>
        <w:t>изучить особенности проявления ребёнком интереса к экспериментированию.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>Наблюдение проводится во время непосредственно образо</w:t>
      </w:r>
      <w:r w:rsidRPr="005E3EFA">
        <w:rPr>
          <w:rStyle w:val="FontStyle76"/>
          <w:sz w:val="24"/>
          <w:szCs w:val="24"/>
        </w:rPr>
        <w:softHyphen/>
        <w:t xml:space="preserve">вательной деятельности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>с организацией экспериментирования.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(характеристики)</w:t>
      </w:r>
    </w:p>
    <w:p w:rsidR="005E3EFA" w:rsidRPr="005E3EFA" w:rsidRDefault="005E3EFA" w:rsidP="005E3EFA">
      <w:pPr>
        <w:pStyle w:val="a3"/>
        <w:rPr>
          <w:rStyle w:val="FontStyle89"/>
          <w:b w:val="0"/>
          <w:sz w:val="24"/>
          <w:szCs w:val="24"/>
        </w:rPr>
      </w:pPr>
      <w:r w:rsidRPr="005E3EFA">
        <w:rPr>
          <w:rStyle w:val="FontStyle89"/>
          <w:b w:val="0"/>
          <w:sz w:val="24"/>
          <w:szCs w:val="24"/>
        </w:rPr>
        <w:t xml:space="preserve">Интересуется </w:t>
      </w:r>
      <w:r w:rsidRPr="005E3EFA">
        <w:rPr>
          <w:rStyle w:val="FontStyle76"/>
          <w:sz w:val="24"/>
          <w:szCs w:val="24"/>
        </w:rPr>
        <w:t xml:space="preserve">экспериментальной </w:t>
      </w:r>
      <w:r w:rsidRPr="005E3EFA">
        <w:rPr>
          <w:rStyle w:val="FontStyle89"/>
          <w:b w:val="0"/>
          <w:sz w:val="24"/>
          <w:szCs w:val="24"/>
        </w:rPr>
        <w:t xml:space="preserve">деятельностью </w:t>
      </w:r>
      <w:r w:rsidRPr="005E3EFA">
        <w:rPr>
          <w:rStyle w:val="FontStyle76"/>
          <w:sz w:val="24"/>
          <w:szCs w:val="24"/>
        </w:rPr>
        <w:t>в бы</w:t>
      </w:r>
      <w:r w:rsidRPr="005E3EFA">
        <w:rPr>
          <w:rStyle w:val="FontStyle76"/>
          <w:sz w:val="24"/>
          <w:szCs w:val="24"/>
        </w:rPr>
        <w:softHyphen/>
        <w:t>товых ситуациях</w:t>
      </w:r>
      <w:r w:rsidRPr="005E3EFA">
        <w:rPr>
          <w:rFonts w:ascii="Times New Roman" w:hAnsi="Times New Roman" w:cs="Times New Roman"/>
          <w:sz w:val="24"/>
          <w:szCs w:val="24"/>
        </w:rPr>
        <w:t>, играх и</w:t>
      </w:r>
      <w:r w:rsidRPr="005E3EFA">
        <w:rPr>
          <w:rStyle w:val="FontStyle82"/>
          <w:sz w:val="24"/>
          <w:szCs w:val="24"/>
        </w:rPr>
        <w:t xml:space="preserve"> </w:t>
      </w:r>
      <w:r w:rsidRPr="005E3EFA">
        <w:rPr>
          <w:rFonts w:ascii="Times New Roman" w:hAnsi="Times New Roman" w:cs="Times New Roman"/>
          <w:sz w:val="24"/>
          <w:szCs w:val="24"/>
        </w:rPr>
        <w:t>специальных</w:t>
      </w:r>
      <w:r w:rsidRPr="005E3EFA">
        <w:rPr>
          <w:rStyle w:val="FontStyle82"/>
          <w:sz w:val="24"/>
          <w:szCs w:val="24"/>
        </w:rPr>
        <w:t xml:space="preserve"> </w:t>
      </w:r>
      <w:r w:rsidRPr="005E3EFA">
        <w:rPr>
          <w:rStyle w:val="FontStyle76"/>
          <w:sz w:val="24"/>
          <w:szCs w:val="24"/>
        </w:rPr>
        <w:t>упражнениях.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Style w:val="FontStyle76"/>
          <w:sz w:val="24"/>
          <w:szCs w:val="24"/>
        </w:rPr>
        <w:t>характеристика развития проявляется ярко;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Style w:val="FontStyle76"/>
          <w:sz w:val="24"/>
          <w:szCs w:val="24"/>
        </w:rPr>
        <w:t>проявляется нестабильно, неустойчиво, требуется поддержка ребёнку в данном направлении;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1 балл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Style w:val="FontStyle76"/>
          <w:sz w:val="24"/>
          <w:szCs w:val="24"/>
        </w:rPr>
        <w:t>почти не проявляется.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4.1.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первичных представлений о себе, семье.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представления о себе, о семье</w:t>
      </w:r>
      <w:r w:rsidRPr="005E3EFA">
        <w:rPr>
          <w:rStyle w:val="FontStyle76"/>
          <w:sz w:val="24"/>
          <w:szCs w:val="24"/>
        </w:rPr>
        <w:t>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индивидуальная беседа.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5E3EFA" w:rsidRPr="005E3EFA" w:rsidRDefault="005E3EFA" w:rsidP="005E3EFA">
      <w:pPr>
        <w:pStyle w:val="a3"/>
        <w:rPr>
          <w:rStyle w:val="FontStyle75"/>
          <w:b w:val="0"/>
          <w:bCs w:val="0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Материалы: </w:t>
      </w:r>
      <w:r w:rsidRPr="005E3EFA">
        <w:rPr>
          <w:rStyle w:val="FontStyle75"/>
          <w:b w:val="0"/>
          <w:sz w:val="24"/>
          <w:szCs w:val="24"/>
        </w:rPr>
        <w:t>фотографии из семейного альбома, рисунки детей</w:t>
      </w:r>
      <w:r w:rsidRPr="005E3EFA">
        <w:rPr>
          <w:rStyle w:val="FontStyle75"/>
          <w:sz w:val="24"/>
          <w:szCs w:val="24"/>
        </w:rPr>
        <w:t xml:space="preserve"> 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 № 1</w:t>
      </w:r>
    </w:p>
    <w:p w:rsidR="005E3EFA" w:rsidRPr="005E3EFA" w:rsidRDefault="005E3EFA" w:rsidP="005E3EFA">
      <w:pPr>
        <w:pStyle w:val="a3"/>
        <w:rPr>
          <w:rStyle w:val="FontStyle89"/>
          <w:b w:val="0"/>
          <w:sz w:val="24"/>
          <w:szCs w:val="24"/>
        </w:rPr>
      </w:pPr>
      <w:r w:rsidRPr="005E3EFA">
        <w:rPr>
          <w:rStyle w:val="FontStyle89"/>
          <w:b w:val="0"/>
          <w:sz w:val="24"/>
          <w:szCs w:val="24"/>
        </w:rPr>
        <w:t>Называет свое имя (в том числе полное), фамилию, имена родителей;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Style w:val="FontStyle89"/>
          <w:b w:val="0"/>
          <w:sz w:val="24"/>
          <w:szCs w:val="24"/>
        </w:rPr>
        <w:t>Задает вопросы о себе, родителях, людях из ближайшего окружения.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5E3EFA" w:rsidRPr="005E3EFA" w:rsidRDefault="005E3EFA" w:rsidP="005E3E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sz w:val="24"/>
          <w:szCs w:val="24"/>
        </w:rPr>
        <w:t>Как</w:t>
      </w:r>
      <w:r w:rsidRPr="005E3EFA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тебя зовут? Сколько тебе лет? </w:t>
      </w:r>
    </w:p>
    <w:p w:rsidR="005E3EFA" w:rsidRPr="005E3EFA" w:rsidRDefault="005E3EFA" w:rsidP="005E3E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Как тебе нравится, чтобы тебя называли? </w:t>
      </w:r>
    </w:p>
    <w:p w:rsidR="005E3EFA" w:rsidRPr="005E3EFA" w:rsidRDefault="005E3EFA" w:rsidP="005E3E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sz w:val="24"/>
          <w:szCs w:val="24"/>
        </w:rPr>
        <w:t>Как зовут бабушку и дедушку? Брата и сестру?</w:t>
      </w:r>
    </w:p>
    <w:p w:rsidR="005E3EFA" w:rsidRPr="005E3EFA" w:rsidRDefault="005E3EFA" w:rsidP="005E3E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Чем ты любишь заниматься дома, во что играть? </w:t>
      </w:r>
    </w:p>
    <w:p w:rsidR="005E3EFA" w:rsidRPr="005E3EFA" w:rsidRDefault="005E3EFA" w:rsidP="005E3E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sz w:val="24"/>
          <w:szCs w:val="24"/>
          <w:lang w:eastAsia="ru-RU"/>
        </w:rPr>
        <w:t>Чем вы любите заниматься вместе с мамой и папой?</w:t>
      </w:r>
    </w:p>
    <w:p w:rsidR="005E3EFA" w:rsidRPr="005E3EFA" w:rsidRDefault="005E3EFA" w:rsidP="005E3E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sz w:val="24"/>
          <w:szCs w:val="24"/>
          <w:lang w:eastAsia="ru-RU"/>
        </w:rPr>
        <w:t>Кем работают твои родители?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lastRenderedPageBreak/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 балла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— ребёнок обнаруживает представления о себе своей семье, своём доме, совместной деятельности с родителями. Отвечает на вопросы полно, развёрнуто, аргументировано;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балла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отвечая на вопрос, допускает неточности, пользуется помощью взрослого.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sz w:val="24"/>
          <w:szCs w:val="24"/>
          <w:lang w:eastAsia="ru-RU"/>
        </w:rPr>
        <w:t>При затруднении старается анализировать, найти правильный ответ;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его, не проявляет потребности узнать ответ.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 xml:space="preserve">4.2. 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Критерий: формирование первичных представлений о  малой родине 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представления о детском саде, родном городе</w:t>
      </w:r>
      <w:r w:rsidRPr="005E3EFA">
        <w:rPr>
          <w:rStyle w:val="FontStyle76"/>
          <w:sz w:val="24"/>
          <w:szCs w:val="24"/>
        </w:rPr>
        <w:t>.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индивидуальная беседа.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(характеристика)№2</w:t>
      </w:r>
    </w:p>
    <w:p w:rsidR="005E3EFA" w:rsidRPr="005E3EFA" w:rsidRDefault="005E3EFA" w:rsidP="005E3EFA">
      <w:pPr>
        <w:pStyle w:val="a3"/>
        <w:rPr>
          <w:rStyle w:val="FontStyle89"/>
          <w:b w:val="0"/>
          <w:sz w:val="24"/>
          <w:szCs w:val="24"/>
        </w:rPr>
      </w:pPr>
      <w:r w:rsidRPr="005E3EFA">
        <w:rPr>
          <w:rStyle w:val="FontStyle89"/>
          <w:b w:val="0"/>
          <w:sz w:val="24"/>
          <w:szCs w:val="24"/>
        </w:rPr>
        <w:t>Имеет представления о детском саде и населенном пункте, в котором проживает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Как называется твой детский сад? Чем ты занимаешься в детском саду?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Какие взрослые люди есть в детском саду, что они делают, как заботятся о тебе и о других детях?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В каком городе ты живёшь, на какой улице?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 балла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— ребёнок обнаруживает представления о своём городе, родном крае, его жителях. Отвечает на вопрос полно, развёрнуто, аргументировано;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балла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— отвечая на вопрос, ребёнок допускает неточности, адекватно пользуется помощью взрослого. Если испытывает затруднения, старается анализировать, найти правильный ответ. При ответе возможны некоторые ошибки, неточности;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затрудняется в ответе на вопрос или не знает его, не проявляет потребности узнать правильный ответ.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 xml:space="preserve">4.3. </w:t>
      </w:r>
      <w:r w:rsidRPr="005E3EFA">
        <w:rPr>
          <w:rFonts w:ascii="Times New Roman" w:hAnsi="Times New Roman" w:cs="Times New Roman"/>
          <w:i/>
          <w:sz w:val="24"/>
          <w:szCs w:val="24"/>
        </w:rPr>
        <w:t>Критерий: формирование первичных представлений о людях и некоторых профессиях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lastRenderedPageBreak/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представления детей о людях и некоторых профессиях.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индивидуальная беседа.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  <w:proofErr w:type="gramStart"/>
      <w:r w:rsidRPr="005E3EFA">
        <w:rPr>
          <w:rStyle w:val="FontStyle75"/>
          <w:sz w:val="24"/>
          <w:szCs w:val="24"/>
        </w:rPr>
        <w:t xml:space="preserve">Материалы: </w:t>
      </w:r>
      <w:r w:rsidRPr="005E3EFA">
        <w:rPr>
          <w:rFonts w:ascii="Times New Roman" w:hAnsi="Times New Roman" w:cs="Times New Roman"/>
          <w:sz w:val="24"/>
          <w:szCs w:val="24"/>
        </w:rPr>
        <w:t>картинки,</w:t>
      </w:r>
      <w:r w:rsidRPr="005E3EFA">
        <w:rPr>
          <w:rStyle w:val="FontStyle75"/>
          <w:b w:val="0"/>
          <w:sz w:val="24"/>
          <w:szCs w:val="24"/>
        </w:rPr>
        <w:t xml:space="preserve"> </w:t>
      </w:r>
      <w:r w:rsidRPr="005E3EFA">
        <w:rPr>
          <w:rFonts w:ascii="Times New Roman" w:hAnsi="Times New Roman" w:cs="Times New Roman"/>
          <w:sz w:val="24"/>
          <w:szCs w:val="24"/>
        </w:rPr>
        <w:t>изображающие труд воспитателя, продавца, полицейского, пожарного, врача, пожарного)</w:t>
      </w:r>
      <w:proofErr w:type="gramEnd"/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(характеристика)№3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E3EFA">
        <w:rPr>
          <w:rStyle w:val="FontStyle89"/>
          <w:b w:val="0"/>
          <w:sz w:val="24"/>
          <w:szCs w:val="24"/>
        </w:rPr>
        <w:t xml:space="preserve">Имеет представления о некоторых профессиях (воспитатель, </w:t>
      </w:r>
      <w:r w:rsidRPr="005E3EFA">
        <w:rPr>
          <w:rFonts w:ascii="Times New Roman" w:hAnsi="Times New Roman" w:cs="Times New Roman"/>
          <w:sz w:val="24"/>
          <w:szCs w:val="24"/>
        </w:rPr>
        <w:t xml:space="preserve"> врач, продавец, </w:t>
      </w:r>
      <w:proofErr w:type="gramEnd"/>
    </w:p>
    <w:p w:rsidR="005E3EFA" w:rsidRPr="005E3EFA" w:rsidRDefault="005E3EFA" w:rsidP="005E3EFA">
      <w:pPr>
        <w:pStyle w:val="a3"/>
        <w:rPr>
          <w:rStyle w:val="FontStyle89"/>
          <w:b w:val="0"/>
          <w:bCs w:val="0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полицейский, парикмахер, пожарный);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Назови, кем работают люди, изображенные на картинках.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Чем они занимаются?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Какая профессия тебе больше нравится?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 балла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— ребёнок показывает знания о профессиях. Отвечает на вопрос полно, развёрнуто, аргументировано;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балла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— отвечая на вопрос, ребёнок допускает неточности, адекватно пользуется помощью взрослого. Если испытывает затруднения, старается анализировать, найти правильный ответ. При ответе возможны некоторые ошибки, неточности;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затрудняется в ответе на вопрос или не знает его, не проявляет потребности узнать правильный ответ.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7F8A" w:rsidRDefault="008D7F8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7F8A" w:rsidRPr="005E3EFA" w:rsidRDefault="008D7F8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 xml:space="preserve">4.4. </w:t>
      </w:r>
      <w:r w:rsidRPr="005E3EFA">
        <w:rPr>
          <w:rFonts w:ascii="Times New Roman" w:hAnsi="Times New Roman" w:cs="Times New Roman"/>
          <w:i/>
          <w:sz w:val="24"/>
          <w:szCs w:val="24"/>
        </w:rPr>
        <w:t>Критерий: формирование первичных представлений о домашних и диких животных.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представления детей о домашних и диких животных и их детенышей.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индивидуальная беседа.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  <w:proofErr w:type="gramStart"/>
      <w:r w:rsidRPr="005E3EFA">
        <w:rPr>
          <w:rStyle w:val="FontStyle75"/>
          <w:sz w:val="24"/>
          <w:szCs w:val="24"/>
        </w:rPr>
        <w:t xml:space="preserve">Материалы: </w:t>
      </w:r>
      <w:r w:rsidRPr="005E3EFA">
        <w:rPr>
          <w:rFonts w:ascii="Times New Roman" w:hAnsi="Times New Roman" w:cs="Times New Roman"/>
          <w:sz w:val="24"/>
          <w:szCs w:val="24"/>
        </w:rPr>
        <w:t>картинки с изображением домашних (корова, коза, лошадь, собака, кошка) и диких животных (медведь, волк, лиса, заяц) и их детенышей, птиц (сова, воробей, голубь).</w:t>
      </w:r>
      <w:proofErr w:type="gramEnd"/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(характеристика)№4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  <w:proofErr w:type="gramStart"/>
      <w:r w:rsidRPr="005E3EFA">
        <w:rPr>
          <w:rStyle w:val="FontStyle89"/>
          <w:b w:val="0"/>
          <w:sz w:val="24"/>
          <w:szCs w:val="24"/>
        </w:rPr>
        <w:t>Знает</w:t>
      </w:r>
      <w:r w:rsidRPr="005E3EFA">
        <w:rPr>
          <w:rFonts w:ascii="Times New Roman" w:hAnsi="Times New Roman" w:cs="Times New Roman"/>
          <w:sz w:val="24"/>
          <w:szCs w:val="24"/>
        </w:rPr>
        <w:t xml:space="preserve"> домашних (корова, коза, лошадь, собака, кошка) и диких животных (медведь, волк, лиса, заяц) и их детенышей, птиц (сова, воробей, голубь).</w:t>
      </w:r>
      <w:proofErr w:type="gramEnd"/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Разложи картинки: домашних животных в одну сторону, диких – в другую. Назови всех животных.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Назови детенышей животных.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Style w:val="FontStyle75"/>
          <w:b w:val="0"/>
          <w:bCs w:val="0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Назови птиц (сова, воробей, голубь).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правильно выполнил все задания;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выполнил задания частично;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 выполнил задания с явными затруднениями и при помощи педагога.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 xml:space="preserve">4.5. </w:t>
      </w:r>
      <w:r w:rsidRPr="005E3EFA">
        <w:rPr>
          <w:rFonts w:ascii="Times New Roman" w:hAnsi="Times New Roman" w:cs="Times New Roman"/>
          <w:i/>
          <w:sz w:val="24"/>
          <w:szCs w:val="24"/>
        </w:rPr>
        <w:t>Критерий: формирование первичных представлений о растениях.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представления детей о деревьях и травянистых растениях.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индивидуальная беседа.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Материалы: </w:t>
      </w:r>
      <w:r w:rsidRPr="005E3EFA">
        <w:rPr>
          <w:rFonts w:ascii="Times New Roman" w:hAnsi="Times New Roman" w:cs="Times New Roman"/>
          <w:sz w:val="24"/>
          <w:szCs w:val="24"/>
        </w:rPr>
        <w:t>картинки с изображением двух деревьев (ель и береза) и двух травянистых растений (подсолнух, одуванчик).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lastRenderedPageBreak/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(характеристика)№5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  <w:r w:rsidRPr="005E3EFA">
        <w:rPr>
          <w:rStyle w:val="FontStyle89"/>
          <w:b w:val="0"/>
          <w:sz w:val="24"/>
          <w:szCs w:val="24"/>
        </w:rPr>
        <w:t>Знает</w:t>
      </w:r>
      <w:r w:rsidRPr="005E3EFA">
        <w:rPr>
          <w:rFonts w:ascii="Times New Roman" w:hAnsi="Times New Roman" w:cs="Times New Roman"/>
          <w:sz w:val="24"/>
          <w:szCs w:val="24"/>
        </w:rPr>
        <w:t xml:space="preserve"> названия двух деревьев (ель и береза) и двух травянистых растений (подсолнух, одуванчик).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Назови деревья, которые изображены на картинках.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Назови растения, которые изображены на картинках.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правильно выполнил все задания;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выполнил задания частично;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 выполнил задания с явными затруднениями и при помощи педагога.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4.6.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первичных представлений об особенностях природы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представления о природе</w:t>
      </w:r>
      <w:r w:rsidRPr="005E3EFA">
        <w:rPr>
          <w:rStyle w:val="FontStyle76"/>
          <w:sz w:val="24"/>
          <w:szCs w:val="24"/>
        </w:rPr>
        <w:t>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индивидуальная беседа.</w:t>
      </w: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Материалы: </w:t>
      </w:r>
      <w:r w:rsidRPr="005E3EFA">
        <w:rPr>
          <w:rFonts w:ascii="Times New Roman" w:hAnsi="Times New Roman" w:cs="Times New Roman"/>
          <w:sz w:val="24"/>
          <w:szCs w:val="24"/>
        </w:rPr>
        <w:t>картинки с изображением времен года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(характеристика)№6</w:t>
      </w:r>
    </w:p>
    <w:p w:rsidR="005E3EFA" w:rsidRPr="005E3EFA" w:rsidRDefault="005E3EFA" w:rsidP="005E3EFA">
      <w:pPr>
        <w:pStyle w:val="a3"/>
        <w:rPr>
          <w:rStyle w:val="FontStyle75"/>
          <w:sz w:val="24"/>
          <w:szCs w:val="24"/>
        </w:rPr>
      </w:pPr>
      <w:r w:rsidRPr="005E3EFA">
        <w:rPr>
          <w:rStyle w:val="FontStyle89"/>
          <w:b w:val="0"/>
          <w:sz w:val="24"/>
          <w:szCs w:val="24"/>
        </w:rPr>
        <w:t>Имеет представления обо всех временах года и их характерных особенностях.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Какое время года изображено на этой картинке? </w:t>
      </w:r>
    </w:p>
    <w:p w:rsidR="005E3EFA" w:rsidRPr="005E3EFA" w:rsidRDefault="005E3EFA" w:rsidP="005E3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Почему ты так думаешь?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lastRenderedPageBreak/>
        <w:t>Оценка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отвечает на вопрос полно, аргументировано;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отвечая на вопрос, ребёнок допускает неточности, адекватно пользуется помощью взрослого. Если испытывает затруднения, старается анализировать, найти правильный ответ. При ответе возможны некоторые ошибки, неточности;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затрудняется в ответе на вопрос или не знает его, не проявляет потребности узнать правильный ответ.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52DC1" w:rsidRPr="00EF1FAD" w:rsidRDefault="00A52DC1" w:rsidP="00A52DC1">
      <w:pPr>
        <w:pStyle w:val="a3"/>
        <w:rPr>
          <w:rFonts w:ascii="Times New Roman" w:hAnsi="Times New Roman" w:cs="Times New Roman"/>
          <w:sz w:val="36"/>
          <w:szCs w:val="36"/>
          <w:u w:val="single"/>
        </w:rPr>
      </w:pPr>
      <w:r w:rsidRPr="00EF1FAD">
        <w:rPr>
          <w:rFonts w:ascii="Times New Roman" w:hAnsi="Times New Roman" w:cs="Times New Roman"/>
          <w:b/>
          <w:i/>
          <w:sz w:val="36"/>
          <w:szCs w:val="36"/>
          <w:u w:val="single"/>
        </w:rPr>
        <w:t>4.7.</w:t>
      </w:r>
      <w:r w:rsidRPr="00EF1FAD">
        <w:rPr>
          <w:rFonts w:ascii="Times New Roman" w:hAnsi="Times New Roman" w:cs="Times New Roman"/>
          <w:i/>
          <w:sz w:val="36"/>
          <w:szCs w:val="36"/>
          <w:u w:val="single"/>
        </w:rPr>
        <w:t xml:space="preserve"> Критерий: формирование у ребенка элементарных математических представлений  </w:t>
      </w:r>
      <w:r w:rsidRPr="00EF1FAD">
        <w:rPr>
          <w:rFonts w:ascii="Times New Roman" w:hAnsi="Times New Roman" w:cs="Times New Roman"/>
          <w:b/>
          <w:i/>
          <w:sz w:val="36"/>
          <w:szCs w:val="36"/>
          <w:u w:val="single"/>
        </w:rPr>
        <w:t>(итоговый)</w:t>
      </w:r>
    </w:p>
    <w:p w:rsidR="00A52DC1" w:rsidRPr="00EF1FAD" w:rsidRDefault="00A52DC1" w:rsidP="00A52DC1">
      <w:pPr>
        <w:pStyle w:val="a3"/>
        <w:rPr>
          <w:rFonts w:ascii="Times New Roman" w:hAnsi="Times New Roman" w:cs="Times New Roman"/>
          <w:sz w:val="36"/>
          <w:szCs w:val="36"/>
          <w:u w:val="single"/>
          <w:lang w:eastAsia="ru-RU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элементарные математические представления.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(характеристика)№7</w:t>
      </w: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>Имеет</w:t>
      </w:r>
      <w:r w:rsidRPr="005E3EFA">
        <w:rPr>
          <w:rFonts w:ascii="Times New Roman" w:hAnsi="Times New Roman" w:cs="Times New Roman"/>
          <w:sz w:val="24"/>
          <w:szCs w:val="24"/>
        </w:rPr>
        <w:t xml:space="preserve"> элементарные математические представления.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21-15 баллов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имеет элементарные математические представления;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14-8  баллов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7 и менее баллов  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название чисел вызывает затруднение.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Оценка результатов наблюдения заносится в таблицу </w:t>
      </w:r>
      <w:r w:rsidRPr="005E3EFA">
        <w:rPr>
          <w:rFonts w:ascii="Times New Roman" w:hAnsi="Times New Roman" w:cs="Times New Roman"/>
          <w:b/>
          <w:sz w:val="24"/>
          <w:szCs w:val="24"/>
        </w:rPr>
        <w:t>№ 1.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4.7.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3EFA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5E3EFA">
        <w:rPr>
          <w:rFonts w:ascii="Times New Roman" w:hAnsi="Times New Roman" w:cs="Times New Roman"/>
          <w:i/>
          <w:sz w:val="24"/>
          <w:szCs w:val="24"/>
        </w:rPr>
        <w:t>Критерий: формирование у ребенка элементарных математических представлений.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DC1" w:rsidRPr="00E84619" w:rsidRDefault="00A52DC1" w:rsidP="00A52DC1">
      <w:pPr>
        <w:pStyle w:val="a3"/>
        <w:rPr>
          <w:rStyle w:val="FontStyle76"/>
          <w:color w:val="FF0000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 xml:space="preserve">выявить у ребёнка умение </w:t>
      </w:r>
      <w:r>
        <w:rPr>
          <w:rFonts w:ascii="Times New Roman" w:hAnsi="Times New Roman" w:cs="Times New Roman"/>
          <w:sz w:val="24"/>
          <w:szCs w:val="24"/>
        </w:rPr>
        <w:t xml:space="preserve">видеть </w:t>
      </w:r>
      <w:r w:rsidRPr="00E84619">
        <w:rPr>
          <w:rFonts w:ascii="Times New Roman" w:hAnsi="Times New Roman" w:cs="Times New Roman"/>
          <w:color w:val="FF0000"/>
          <w:sz w:val="24"/>
          <w:szCs w:val="24"/>
        </w:rPr>
        <w:t>общий признак предметов в группе</w:t>
      </w:r>
      <w:r w:rsidRPr="00E84619">
        <w:rPr>
          <w:rStyle w:val="FontStyle76"/>
          <w:color w:val="FF0000"/>
          <w:sz w:val="24"/>
          <w:szCs w:val="24"/>
        </w:rPr>
        <w:t>.</w:t>
      </w:r>
    </w:p>
    <w:p w:rsidR="00A52DC1" w:rsidRPr="00E84619" w:rsidRDefault="00A52DC1" w:rsidP="00A52DC1">
      <w:pPr>
        <w:pStyle w:val="a3"/>
        <w:rPr>
          <w:rStyle w:val="FontStyle89"/>
          <w:color w:val="FF0000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lastRenderedPageBreak/>
        <w:t>Условия проведения диагностики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(характеристика)№1</w:t>
      </w:r>
    </w:p>
    <w:p w:rsidR="00A52DC1" w:rsidRPr="007C2F66" w:rsidRDefault="00A52DC1" w:rsidP="00A52DC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7C2F66">
        <w:rPr>
          <w:rFonts w:ascii="Times New Roman" w:hAnsi="Times New Roman" w:cs="Times New Roman"/>
          <w:color w:val="FF0000"/>
          <w:sz w:val="24"/>
          <w:szCs w:val="24"/>
        </w:rPr>
        <w:t>Умеет составлять группы из однородных предметов и выделять из них отдельные предметы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2DC1" w:rsidRPr="00E84619" w:rsidRDefault="00A52DC1" w:rsidP="00A52DC1">
      <w:pPr>
        <w:pStyle w:val="a3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E8461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видит общий признак предметов группы (все мячи – круглые, эти предметы – красные, эти – все большие);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A52DC1" w:rsidRPr="00E84619" w:rsidRDefault="00A52DC1" w:rsidP="00A52DC1">
      <w:pPr>
        <w:pStyle w:val="a3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E8461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выделение признака вызывает затруднение.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4.7.2.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DC1" w:rsidRPr="00E84619" w:rsidRDefault="00A52DC1" w:rsidP="00A52DC1">
      <w:pPr>
        <w:pStyle w:val="a3"/>
        <w:rPr>
          <w:rStyle w:val="FontStyle76"/>
          <w:color w:val="FF0000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у</w:t>
      </w:r>
      <w:r>
        <w:rPr>
          <w:rFonts w:ascii="Times New Roman" w:hAnsi="Times New Roman" w:cs="Times New Roman"/>
          <w:sz w:val="24"/>
          <w:szCs w:val="24"/>
        </w:rPr>
        <w:t>мение различать понятия «один»,</w:t>
      </w:r>
      <w:r w:rsidRPr="005E3EFA">
        <w:rPr>
          <w:rFonts w:ascii="Times New Roman" w:hAnsi="Times New Roman" w:cs="Times New Roman"/>
          <w:sz w:val="24"/>
          <w:szCs w:val="24"/>
        </w:rPr>
        <w:t xml:space="preserve"> «много»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4619">
        <w:rPr>
          <w:rFonts w:ascii="Times New Roman" w:hAnsi="Times New Roman" w:cs="Times New Roman"/>
          <w:color w:val="FF0000"/>
          <w:sz w:val="24"/>
          <w:szCs w:val="24"/>
        </w:rPr>
        <w:t>«по одному», «ни одного»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(характеристика)№2</w:t>
      </w: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Различает понятия «один» и «много»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различает понятия «один» и «много»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различие понятий вызывает затруднение.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4.7.3.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умение различать и называть геометрические фигуры: круг, квадрат, треугольник.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(характеристика)№3</w:t>
      </w: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Различает и называет геометрические фигуры: круг, квадрат, треугольник.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различает и называет геометрические фигуры: круг, квадрат, треугольник;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различие и название  </w:t>
      </w:r>
      <w:r w:rsidRPr="005E3EFA">
        <w:rPr>
          <w:rFonts w:ascii="Times New Roman" w:hAnsi="Times New Roman" w:cs="Times New Roman"/>
          <w:sz w:val="24"/>
          <w:szCs w:val="24"/>
        </w:rPr>
        <w:t>геометрических фигур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затруднение.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4.7.4.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умение сравнивать предметы по величине.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(характеристика)№4</w:t>
      </w: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Сравнивает два предмета по длине, высоте, ширине, </w:t>
      </w:r>
      <w:r w:rsidRPr="00E84619">
        <w:rPr>
          <w:rFonts w:ascii="Times New Roman" w:hAnsi="Times New Roman" w:cs="Times New Roman"/>
          <w:color w:val="FF0000"/>
          <w:sz w:val="24"/>
          <w:szCs w:val="24"/>
        </w:rPr>
        <w:t>величине в целом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(наложением, приложением)</w:t>
      </w:r>
      <w:r w:rsidRPr="00DA7999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5E3EFA">
        <w:rPr>
          <w:rFonts w:ascii="Times New Roman" w:hAnsi="Times New Roman" w:cs="Times New Roman"/>
          <w:sz w:val="24"/>
          <w:szCs w:val="24"/>
        </w:rPr>
        <w:t xml:space="preserve">Пользуется словами длиннее, короче, выше, ниже, толще, тоньше, </w:t>
      </w:r>
      <w:proofErr w:type="gramStart"/>
      <w:r w:rsidRPr="005E3EFA">
        <w:rPr>
          <w:rFonts w:ascii="Times New Roman" w:hAnsi="Times New Roman" w:cs="Times New Roman"/>
          <w:sz w:val="24"/>
          <w:szCs w:val="24"/>
        </w:rPr>
        <w:t>одинаковые</w:t>
      </w:r>
      <w:proofErr w:type="gramEnd"/>
      <w:r w:rsidRPr="005E3EFA">
        <w:rPr>
          <w:rFonts w:ascii="Times New Roman" w:hAnsi="Times New Roman" w:cs="Times New Roman"/>
          <w:sz w:val="24"/>
          <w:szCs w:val="24"/>
        </w:rPr>
        <w:t>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lastRenderedPageBreak/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сравнивает два предмета по длине, высоте, ширине, толщине. Пользуется словами длиннее, короче, выше, ниже, толще, тоньше, </w:t>
      </w:r>
      <w:proofErr w:type="gramStart"/>
      <w:r w:rsidRPr="005E3EFA">
        <w:rPr>
          <w:rFonts w:ascii="Times New Roman" w:hAnsi="Times New Roman" w:cs="Times New Roman"/>
          <w:sz w:val="24"/>
          <w:szCs w:val="24"/>
        </w:rPr>
        <w:t>одинаковые</w:t>
      </w:r>
      <w:proofErr w:type="gramEnd"/>
      <w:r w:rsidRPr="005E3EFA">
        <w:rPr>
          <w:rFonts w:ascii="Times New Roman" w:hAnsi="Times New Roman" w:cs="Times New Roman"/>
          <w:sz w:val="24"/>
          <w:szCs w:val="24"/>
        </w:rPr>
        <w:t>;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5E3EFA">
        <w:rPr>
          <w:rFonts w:ascii="Times New Roman" w:hAnsi="Times New Roman" w:cs="Times New Roman"/>
          <w:sz w:val="24"/>
          <w:szCs w:val="24"/>
        </w:rPr>
        <w:t>сравнение предметов по величине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затруднение.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4.7.5.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 xml:space="preserve">выявить у ребёнка умение </w:t>
      </w:r>
      <w:r w:rsidRPr="00DA7999">
        <w:rPr>
          <w:rFonts w:ascii="Times New Roman" w:hAnsi="Times New Roman" w:cs="Times New Roman"/>
          <w:color w:val="FF0000"/>
          <w:sz w:val="24"/>
          <w:szCs w:val="24"/>
        </w:rPr>
        <w:t>устанавливать равенство между неравными по количеству группами предметов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(наложением, приложением)</w:t>
      </w:r>
      <w:r w:rsidRPr="005E3EFA">
        <w:rPr>
          <w:rFonts w:ascii="Times New Roman" w:hAnsi="Times New Roman" w:cs="Times New Roman"/>
          <w:sz w:val="24"/>
          <w:szCs w:val="24"/>
        </w:rPr>
        <w:t>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(характеристика)№5</w:t>
      </w:r>
    </w:p>
    <w:p w:rsidR="00A52DC1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A7999">
        <w:rPr>
          <w:rFonts w:ascii="Times New Roman" w:hAnsi="Times New Roman" w:cs="Times New Roman"/>
          <w:color w:val="FF0000"/>
          <w:sz w:val="24"/>
          <w:szCs w:val="24"/>
        </w:rPr>
        <w:t>устанавлива</w:t>
      </w:r>
      <w:r>
        <w:rPr>
          <w:rFonts w:ascii="Times New Roman" w:hAnsi="Times New Roman" w:cs="Times New Roman"/>
          <w:color w:val="FF0000"/>
          <w:sz w:val="24"/>
          <w:szCs w:val="24"/>
        </w:rPr>
        <w:t>ет</w:t>
      </w:r>
      <w:r w:rsidRPr="00DA7999">
        <w:rPr>
          <w:rFonts w:ascii="Times New Roman" w:hAnsi="Times New Roman" w:cs="Times New Roman"/>
          <w:color w:val="FF0000"/>
          <w:sz w:val="24"/>
          <w:szCs w:val="24"/>
        </w:rPr>
        <w:t xml:space="preserve"> равенство между неравными по количеству группами предметов</w:t>
      </w:r>
      <w:r w:rsidRPr="005E3E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2DC1" w:rsidRPr="00DA7999" w:rsidRDefault="00A52DC1" w:rsidP="00A52DC1">
      <w:pPr>
        <w:pStyle w:val="a3"/>
        <w:rPr>
          <w:rStyle w:val="FontStyle76"/>
          <w:b/>
          <w:bCs/>
          <w:color w:val="FF0000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</w:t>
      </w:r>
      <w:r w:rsidRPr="00DA7999">
        <w:rPr>
          <w:rFonts w:ascii="Times New Roman" w:hAnsi="Times New Roman" w:cs="Times New Roman"/>
          <w:sz w:val="16"/>
          <w:szCs w:val="16"/>
        </w:rPr>
        <w:t xml:space="preserve"> </w:t>
      </w:r>
      <w:r w:rsidRPr="00DA7999">
        <w:rPr>
          <w:rFonts w:ascii="Times New Roman" w:hAnsi="Times New Roman" w:cs="Times New Roman"/>
          <w:color w:val="FF0000"/>
          <w:sz w:val="24"/>
          <w:szCs w:val="24"/>
        </w:rPr>
        <w:t>устанавливает равенство между неравными по количеству группами предметов путём добавления одного предмета или предметов к меньшей по количеству группе или убавления одного предмета из большей группы;</w:t>
      </w:r>
    </w:p>
    <w:p w:rsidR="00A52DC1" w:rsidRPr="00DA7999" w:rsidRDefault="00A52DC1" w:rsidP="00A52DC1">
      <w:pPr>
        <w:pStyle w:val="a3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A799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DA7999">
        <w:rPr>
          <w:rFonts w:ascii="Times New Roman" w:hAnsi="Times New Roman" w:cs="Times New Roman"/>
          <w:sz w:val="24"/>
          <w:szCs w:val="24"/>
        </w:rPr>
        <w:t xml:space="preserve"> </w:t>
      </w:r>
      <w:r w:rsidRPr="00DA7999">
        <w:rPr>
          <w:rFonts w:ascii="Times New Roman" w:hAnsi="Times New Roman" w:cs="Times New Roman"/>
          <w:color w:val="FF0000"/>
          <w:sz w:val="24"/>
          <w:szCs w:val="24"/>
        </w:rPr>
        <w:t xml:space="preserve">— </w:t>
      </w:r>
      <w:r w:rsidRPr="00DA799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A52DC1" w:rsidRPr="00DA7999" w:rsidRDefault="00A52DC1" w:rsidP="00A52DC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DA79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балл</w:t>
      </w:r>
      <w:r w:rsidRPr="00DA7999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</w:t>
      </w:r>
      <w:proofErr w:type="gramStart"/>
      <w:r w:rsidRPr="00DA799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—</w:t>
      </w:r>
      <w:r w:rsidRPr="00DA7999">
        <w:rPr>
          <w:rFonts w:ascii="Times New Roman" w:hAnsi="Times New Roman" w:cs="Times New Roman"/>
          <w:color w:val="FF0000"/>
          <w:sz w:val="24"/>
          <w:szCs w:val="24"/>
        </w:rPr>
        <w:t>у</w:t>
      </w:r>
      <w:proofErr w:type="gramEnd"/>
      <w:r w:rsidRPr="00DA7999">
        <w:rPr>
          <w:rFonts w:ascii="Times New Roman" w:hAnsi="Times New Roman" w:cs="Times New Roman"/>
          <w:color w:val="FF0000"/>
          <w:sz w:val="24"/>
          <w:szCs w:val="24"/>
        </w:rPr>
        <w:t>становление равенства между неравными по количеству группами предметов</w:t>
      </w:r>
      <w:r w:rsidRPr="00DA799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вызывает затруднение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4.7.6.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умение понимать смысл слов «утро», «день», «вечер», «ночь».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(характеристика)№6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Понимает смысл слов «утро», «день», «вечер», «ночь».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2DC1" w:rsidRPr="005E3EFA" w:rsidRDefault="00A52DC1" w:rsidP="00A52DC1">
      <w:pPr>
        <w:pStyle w:val="a3"/>
        <w:rPr>
          <w:rStyle w:val="FontStyle76"/>
          <w:b/>
          <w:bCs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понимает смысл слов «утро», «день», «вечер», «ночь»;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5E3EFA">
        <w:rPr>
          <w:rFonts w:ascii="Times New Roman" w:hAnsi="Times New Roman" w:cs="Times New Roman"/>
          <w:sz w:val="24"/>
          <w:szCs w:val="24"/>
        </w:rPr>
        <w:t>понимание смысла слов «утро», «день», «вечер», «ночь»</w:t>
      </w:r>
      <w:r w:rsidRPr="005E3EFA">
        <w:rPr>
          <w:rStyle w:val="FontStyle76"/>
          <w:b/>
          <w:bCs/>
          <w:sz w:val="24"/>
          <w:szCs w:val="24"/>
        </w:rPr>
        <w:t xml:space="preserve"> 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</w:t>
      </w:r>
    </w:p>
    <w:p w:rsidR="00A52DC1" w:rsidRPr="008D7F8A" w:rsidRDefault="00A52DC1" w:rsidP="00A52DC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затруднение.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i/>
          <w:sz w:val="24"/>
          <w:szCs w:val="24"/>
        </w:rPr>
        <w:t>4.7.7.</w:t>
      </w:r>
      <w:r w:rsidRPr="005E3EFA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Цель: </w:t>
      </w:r>
      <w:r w:rsidRPr="005E3EFA">
        <w:rPr>
          <w:rFonts w:ascii="Times New Roman" w:hAnsi="Times New Roman" w:cs="Times New Roman"/>
          <w:sz w:val="24"/>
          <w:szCs w:val="24"/>
        </w:rPr>
        <w:t>выявить у ребёнка умение выделять и называть признаки предмета (цвет и форму).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Метод диагностики: </w:t>
      </w:r>
      <w:r w:rsidRPr="005E3EFA">
        <w:rPr>
          <w:rStyle w:val="FontStyle76"/>
          <w:sz w:val="24"/>
          <w:szCs w:val="24"/>
        </w:rPr>
        <w:t>наблюдение.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89"/>
          <w:sz w:val="24"/>
          <w:szCs w:val="24"/>
        </w:rPr>
        <w:t>Условия проведения диагностики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A52DC1" w:rsidRPr="005E3EFA" w:rsidRDefault="00A52DC1" w:rsidP="00A52DC1">
      <w:pPr>
        <w:pStyle w:val="a3"/>
        <w:rPr>
          <w:rStyle w:val="FontStyle75"/>
          <w:sz w:val="24"/>
          <w:szCs w:val="24"/>
        </w:rPr>
      </w:pP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Style w:val="FontStyle75"/>
          <w:sz w:val="24"/>
          <w:szCs w:val="24"/>
        </w:rPr>
        <w:t xml:space="preserve">Динамика развития </w:t>
      </w:r>
      <w:r w:rsidRPr="005E3EFA">
        <w:rPr>
          <w:rStyle w:val="FontStyle89"/>
          <w:sz w:val="24"/>
          <w:szCs w:val="24"/>
        </w:rPr>
        <w:t>(характеристика)№7</w:t>
      </w:r>
    </w:p>
    <w:p w:rsidR="00A52DC1" w:rsidRPr="005E3EFA" w:rsidRDefault="00A52DC1" w:rsidP="00A52DC1">
      <w:pPr>
        <w:pStyle w:val="a3"/>
        <w:rPr>
          <w:rStyle w:val="FontStyle89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Выделяет и называет признаки предмета (цвет и форму).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A52DC1" w:rsidRPr="005E3EFA" w:rsidRDefault="00A52DC1" w:rsidP="00A52DC1">
      <w:pPr>
        <w:pStyle w:val="a3"/>
        <w:rPr>
          <w:rStyle w:val="FontStyle76"/>
          <w:b/>
          <w:bCs/>
          <w:sz w:val="24"/>
          <w:szCs w:val="24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3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выделяет и называет признаки предмета (цвет и форму);</w:t>
      </w:r>
    </w:p>
    <w:p w:rsidR="00A52DC1" w:rsidRPr="005E3EF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sz w:val="24"/>
          <w:szCs w:val="24"/>
        </w:rPr>
        <w:t>2 балла</w:t>
      </w:r>
      <w:r w:rsidRPr="005E3EFA">
        <w:rPr>
          <w:rFonts w:ascii="Times New Roman" w:hAnsi="Times New Roman" w:cs="Times New Roman"/>
          <w:sz w:val="24"/>
          <w:szCs w:val="24"/>
        </w:rPr>
        <w:t xml:space="preserve"> —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A52DC1" w:rsidRPr="008D7F8A" w:rsidRDefault="00A52DC1" w:rsidP="00A52D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E3EF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>—</w:t>
      </w:r>
      <w:r w:rsidRPr="005E3EFA">
        <w:rPr>
          <w:rFonts w:ascii="Times New Roman" w:hAnsi="Times New Roman" w:cs="Times New Roman"/>
          <w:sz w:val="24"/>
          <w:szCs w:val="24"/>
        </w:rPr>
        <w:t xml:space="preserve"> выделение и называние признаков предмета </w:t>
      </w:r>
      <w:r w:rsidRPr="005E3EFA"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затруднение.                </w:t>
      </w:r>
    </w:p>
    <w:p w:rsidR="005E3EFA" w:rsidRPr="005E3EFA" w:rsidRDefault="00A52DC1" w:rsidP="005E3EF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3EFA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5E3EFA" w:rsidRPr="005E3EFA" w:rsidRDefault="005E3EFA" w:rsidP="005E3EF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jc w:val="center"/>
        <w:rPr>
          <w:rStyle w:val="FontStyle91"/>
          <w:rFonts w:ascii="Times New Roman" w:hAnsi="Times New Roman" w:cs="Times New Roman"/>
          <w:b/>
          <w:sz w:val="24"/>
          <w:szCs w:val="24"/>
        </w:rPr>
      </w:pPr>
      <w:r w:rsidRPr="005E3EFA">
        <w:rPr>
          <w:rStyle w:val="FontStyle91"/>
          <w:rFonts w:ascii="Times New Roman" w:hAnsi="Times New Roman" w:cs="Times New Roman"/>
          <w:b/>
          <w:sz w:val="24"/>
          <w:szCs w:val="24"/>
        </w:rPr>
        <w:t xml:space="preserve">Характеристика уровней </w:t>
      </w:r>
    </w:p>
    <w:p w:rsidR="005E3EFA" w:rsidRPr="005E3EFA" w:rsidRDefault="005E3EFA" w:rsidP="005E3EFA">
      <w:pPr>
        <w:pStyle w:val="a3"/>
        <w:jc w:val="center"/>
        <w:rPr>
          <w:rStyle w:val="FontStyle91"/>
          <w:rFonts w:ascii="Times New Roman" w:hAnsi="Times New Roman" w:cs="Times New Roman"/>
          <w:b/>
          <w:sz w:val="24"/>
          <w:szCs w:val="24"/>
        </w:rPr>
      </w:pPr>
      <w:r w:rsidRPr="005E3EFA">
        <w:rPr>
          <w:rStyle w:val="FontStyle91"/>
          <w:rFonts w:ascii="Times New Roman" w:hAnsi="Times New Roman" w:cs="Times New Roman"/>
          <w:b/>
          <w:sz w:val="24"/>
          <w:szCs w:val="24"/>
        </w:rPr>
        <w:t xml:space="preserve">познавательного развития </w:t>
      </w:r>
    </w:p>
    <w:p w:rsidR="005E3EFA" w:rsidRPr="005E3EFA" w:rsidRDefault="005E3EFA" w:rsidP="005E3EFA">
      <w:pPr>
        <w:pStyle w:val="a3"/>
        <w:jc w:val="center"/>
        <w:rPr>
          <w:rStyle w:val="FontStyle91"/>
          <w:rFonts w:ascii="Times New Roman" w:hAnsi="Times New Roman" w:cs="Times New Roman"/>
          <w:b/>
          <w:sz w:val="24"/>
          <w:szCs w:val="24"/>
        </w:rPr>
      </w:pPr>
      <w:r w:rsidRPr="005E3EFA">
        <w:rPr>
          <w:rStyle w:val="FontStyle91"/>
          <w:rFonts w:ascii="Times New Roman" w:hAnsi="Times New Roman" w:cs="Times New Roman"/>
          <w:b/>
          <w:sz w:val="24"/>
          <w:szCs w:val="24"/>
        </w:rPr>
        <w:t>у детей 3-4 лет</w:t>
      </w:r>
    </w:p>
    <w:p w:rsidR="005E3EFA" w:rsidRPr="005E3EFA" w:rsidRDefault="005E3EFA" w:rsidP="005E3EFA">
      <w:pPr>
        <w:pStyle w:val="a3"/>
        <w:jc w:val="center"/>
        <w:rPr>
          <w:rStyle w:val="FontStyle91"/>
          <w:rFonts w:ascii="Times New Roman" w:hAnsi="Times New Roman" w:cs="Times New Roman"/>
          <w:b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lastRenderedPageBreak/>
        <w:t xml:space="preserve">      Высокий (48-33 баллов) </w:t>
      </w:r>
      <w:r w:rsidRPr="005E3EFA">
        <w:rPr>
          <w:rStyle w:val="FontStyle76"/>
          <w:sz w:val="24"/>
          <w:szCs w:val="24"/>
        </w:rPr>
        <w:t xml:space="preserve">— ребёнок интересуется окружающими предметами (одеждой, мебелью и посудой), положительно относится к содержанию новой информации, предлагаемой педагогом; задаёт вопросы о назначении окружающих предметов и уходе за ними, стремится эти правила соблюдать. 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Исследовательская деятельность характеризуется выраженностью интереса к экспериментированию. В процессе экспериментирования обследует предмет, отражая в речи полученные знания. Процесс экспериментирования сопровождается выраженным эмоциональным удовлетворением и потребностью в продолжении; задаёт вопросы поискового характера («почему?», «зачем?», «для чего?» и др.). При воплощении художественного замысла по образцу ребёнок анализирует образец, правильно передаёт пространственное расположение, подбирает необходимые детали. </w:t>
      </w:r>
      <w:proofErr w:type="gramStart"/>
      <w:r w:rsidRPr="005E3EFA">
        <w:rPr>
          <w:rStyle w:val="FontStyle76"/>
          <w:sz w:val="24"/>
          <w:szCs w:val="24"/>
        </w:rPr>
        <w:t>Способен</w:t>
      </w:r>
      <w:proofErr w:type="gramEnd"/>
      <w:r w:rsidRPr="005E3EFA">
        <w:rPr>
          <w:rStyle w:val="FontStyle76"/>
          <w:sz w:val="24"/>
          <w:szCs w:val="24"/>
        </w:rPr>
        <w:t xml:space="preserve"> завершить изображение основы для </w:t>
      </w:r>
      <w:proofErr w:type="spellStart"/>
      <w:r w:rsidRPr="005E3EFA">
        <w:rPr>
          <w:rStyle w:val="FontStyle76"/>
          <w:sz w:val="24"/>
          <w:szCs w:val="24"/>
        </w:rPr>
        <w:t>дорисовывания</w:t>
      </w:r>
      <w:proofErr w:type="spellEnd"/>
      <w:r w:rsidRPr="005E3EFA">
        <w:rPr>
          <w:rStyle w:val="FontStyle76"/>
          <w:sz w:val="24"/>
          <w:szCs w:val="24"/>
        </w:rPr>
        <w:t xml:space="preserve">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Может использовать навыки здорового образа жизни в повседневной реальности: правильно моет руки после прогулки, перед едой и </w:t>
      </w:r>
      <w:r w:rsidRPr="005E3EFA">
        <w:rPr>
          <w:rStyle w:val="FontStyle82"/>
          <w:sz w:val="24"/>
          <w:szCs w:val="24"/>
        </w:rPr>
        <w:t xml:space="preserve">после </w:t>
      </w:r>
      <w:r w:rsidRPr="005E3EFA">
        <w:rPr>
          <w:rStyle w:val="FontStyle76"/>
          <w:sz w:val="24"/>
          <w:szCs w:val="24"/>
        </w:rPr>
        <w:t xml:space="preserve">продуктивной деятельности, насухо их вытирает; возвратившись </w:t>
      </w:r>
      <w:r w:rsidRPr="005E3EFA">
        <w:rPr>
          <w:rStyle w:val="FontStyle82"/>
          <w:sz w:val="24"/>
          <w:szCs w:val="24"/>
        </w:rPr>
        <w:t xml:space="preserve">с </w:t>
      </w:r>
      <w:proofErr w:type="gramStart"/>
      <w:r w:rsidRPr="005E3EFA">
        <w:rPr>
          <w:rStyle w:val="FontStyle76"/>
          <w:sz w:val="24"/>
          <w:szCs w:val="24"/>
        </w:rPr>
        <w:t>прогулки</w:t>
      </w:r>
      <w:proofErr w:type="gramEnd"/>
      <w:r w:rsidRPr="005E3EFA">
        <w:rPr>
          <w:rStyle w:val="FontStyle76"/>
          <w:sz w:val="24"/>
          <w:szCs w:val="24"/>
        </w:rPr>
        <w:t xml:space="preserve"> снимает одежду, аккуратно складывает и/или развешивает ее на свободное место для просушки; при затруднении может спросить у взрослого или понаблюдать за действиями свер</w:t>
      </w:r>
      <w:r w:rsidRPr="005E3EFA">
        <w:rPr>
          <w:rStyle w:val="FontStyle76"/>
          <w:sz w:val="24"/>
          <w:szCs w:val="24"/>
        </w:rPr>
        <w:softHyphen/>
        <w:t xml:space="preserve">стников.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Ребёнок имеет представление о населённом пункте, в котором проживает, о его жителях, о родной природе. Назы</w:t>
      </w:r>
      <w:r w:rsidRPr="005E3EFA">
        <w:rPr>
          <w:rStyle w:val="FontStyle76"/>
          <w:sz w:val="24"/>
          <w:szCs w:val="24"/>
        </w:rPr>
        <w:softHyphen/>
        <w:t>вает своё имя (в том числе полное). Задает вопросы о себе, ро</w:t>
      </w:r>
      <w:r w:rsidRPr="005E3EFA">
        <w:rPr>
          <w:rStyle w:val="FontStyle76"/>
          <w:sz w:val="24"/>
          <w:szCs w:val="24"/>
        </w:rPr>
        <w:softHyphen/>
        <w:t xml:space="preserve">дителях, людях из ближайшего окружения.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</w:t>
      </w:r>
      <w:proofErr w:type="gramStart"/>
      <w:r w:rsidRPr="005E3EFA">
        <w:rPr>
          <w:rStyle w:val="FontStyle76"/>
          <w:sz w:val="24"/>
          <w:szCs w:val="24"/>
        </w:rPr>
        <w:t>Имеет представле</w:t>
      </w:r>
      <w:r w:rsidRPr="005E3EFA">
        <w:rPr>
          <w:rStyle w:val="FontStyle76"/>
          <w:sz w:val="24"/>
          <w:szCs w:val="24"/>
        </w:rPr>
        <w:softHyphen/>
        <w:t>ния о мире и природе: обо всех временах года, о частях суток (названия), действиях детей и взрослых в разное время суток; Зна</w:t>
      </w:r>
      <w:r w:rsidRPr="005E3EFA">
        <w:rPr>
          <w:rStyle w:val="FontStyle76"/>
          <w:sz w:val="24"/>
          <w:szCs w:val="24"/>
        </w:rPr>
        <w:softHyphen/>
        <w:t>ет названия домашних (корова, коза, лошадь, собака, кошка) и диких животных (медведь, волк, лиса, заяц) и их детёнышей, птиц (сова, воробей, голубь); названия двух деревьев и двух</w:t>
      </w:r>
      <w:r w:rsidRPr="005E3EFA">
        <w:rPr>
          <w:rFonts w:ascii="Times New Roman" w:hAnsi="Times New Roman" w:cs="Times New Roman"/>
          <w:sz w:val="24"/>
          <w:szCs w:val="24"/>
        </w:rPr>
        <w:t xml:space="preserve"> </w:t>
      </w:r>
      <w:r w:rsidRPr="005E3EFA">
        <w:rPr>
          <w:rStyle w:val="FontStyle76"/>
          <w:sz w:val="24"/>
          <w:szCs w:val="24"/>
        </w:rPr>
        <w:t>травянистых растений данной местности;</w:t>
      </w:r>
      <w:proofErr w:type="gramEnd"/>
      <w:r w:rsidRPr="005E3EFA">
        <w:rPr>
          <w:rStyle w:val="FontStyle76"/>
          <w:sz w:val="24"/>
          <w:szCs w:val="24"/>
        </w:rPr>
        <w:t xml:space="preserve"> основных деталей одежд</w:t>
      </w:r>
      <w:r w:rsidRPr="005E3EFA">
        <w:rPr>
          <w:rStyle w:val="FontStyle97"/>
          <w:sz w:val="24"/>
          <w:szCs w:val="24"/>
        </w:rPr>
        <w:t xml:space="preserve">ы, </w:t>
      </w:r>
      <w:r w:rsidRPr="005E3EFA">
        <w:rPr>
          <w:rStyle w:val="FontStyle76"/>
          <w:sz w:val="24"/>
          <w:szCs w:val="24"/>
        </w:rPr>
        <w:t xml:space="preserve">мебели, посуды. 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 Правильно называет свои фамилию и имя, своих родителей (если есть — сестёр, братьев), бабушки, дедушки. </w:t>
      </w:r>
      <w:proofErr w:type="gramStart"/>
      <w:r w:rsidRPr="005E3EFA">
        <w:rPr>
          <w:rStyle w:val="FontStyle76"/>
          <w:sz w:val="24"/>
          <w:szCs w:val="24"/>
        </w:rPr>
        <w:t>Знает значения некоторых слов, обозначающих родственные связи: брат, сестра, бабушка, дедушка, внук, внучка, дядя, тётя.</w:t>
      </w:r>
      <w:proofErr w:type="gramEnd"/>
      <w:r w:rsidRPr="005E3EFA">
        <w:rPr>
          <w:rStyle w:val="FontStyle76"/>
          <w:sz w:val="24"/>
          <w:szCs w:val="24"/>
        </w:rPr>
        <w:t xml:space="preserve"> Знает профессии своих родителей. Знает, что такое семья и имеет элементарные представления о её роли в жизни человека. Имеет представления о некоторых профессия</w:t>
      </w:r>
      <w:proofErr w:type="gramStart"/>
      <w:r w:rsidRPr="005E3EFA">
        <w:rPr>
          <w:rStyle w:val="FontStyle102"/>
          <w:spacing w:val="30"/>
          <w:sz w:val="24"/>
          <w:szCs w:val="24"/>
          <w:lang w:val="en-US"/>
        </w:rPr>
        <w:t>x</w:t>
      </w:r>
      <w:proofErr w:type="gramEnd"/>
      <w:r w:rsidRPr="005E3EFA">
        <w:rPr>
          <w:rStyle w:val="FontStyle102"/>
          <w:sz w:val="24"/>
          <w:szCs w:val="24"/>
        </w:rPr>
        <w:t xml:space="preserve"> </w:t>
      </w:r>
      <w:r w:rsidRPr="005E3EFA">
        <w:rPr>
          <w:rStyle w:val="FontStyle76"/>
          <w:sz w:val="24"/>
          <w:szCs w:val="24"/>
        </w:rPr>
        <w:t xml:space="preserve">(воспитатель, врач, продавец, полицейский, пожарник, водитель, парикмахер) и результатах их трудовой деятельности.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</w:t>
      </w:r>
      <w:r w:rsidRPr="005E3EFA">
        <w:rPr>
          <w:rStyle w:val="FontStyle76"/>
          <w:b/>
          <w:sz w:val="24"/>
          <w:szCs w:val="24"/>
        </w:rPr>
        <w:t>Сре</w:t>
      </w:r>
      <w:r w:rsidRPr="005E3EFA">
        <w:rPr>
          <w:rStyle w:val="FontStyle89"/>
          <w:sz w:val="24"/>
          <w:szCs w:val="24"/>
        </w:rPr>
        <w:t xml:space="preserve">дний (32-17 балов) </w:t>
      </w:r>
      <w:r w:rsidRPr="005E3EFA">
        <w:rPr>
          <w:rStyle w:val="FontStyle76"/>
          <w:sz w:val="24"/>
          <w:szCs w:val="24"/>
        </w:rPr>
        <w:t>— ребёнок проявляет ситуативный интерес к объектам на улице, к животным и растениям своей</w:t>
      </w:r>
      <w:r w:rsidRPr="005E3EFA">
        <w:rPr>
          <w:rStyle w:val="FontStyle98"/>
          <w:sz w:val="24"/>
          <w:szCs w:val="24"/>
        </w:rPr>
        <w:t xml:space="preserve"> </w:t>
      </w:r>
      <w:r w:rsidRPr="005E3EFA">
        <w:rPr>
          <w:rFonts w:ascii="Times New Roman" w:hAnsi="Times New Roman" w:cs="Times New Roman"/>
          <w:sz w:val="24"/>
          <w:szCs w:val="24"/>
        </w:rPr>
        <w:t>местности</w:t>
      </w:r>
      <w:r w:rsidRPr="005E3EFA">
        <w:rPr>
          <w:rStyle w:val="FontStyle98"/>
          <w:sz w:val="24"/>
          <w:szCs w:val="24"/>
        </w:rPr>
        <w:t xml:space="preserve">. </w:t>
      </w:r>
      <w:r w:rsidRPr="005E3EFA">
        <w:rPr>
          <w:rStyle w:val="FontStyle76"/>
          <w:sz w:val="24"/>
          <w:szCs w:val="24"/>
        </w:rPr>
        <w:t>Не всегда проявляет упорство, сосредоточенность в поисковой деятельности для получения результата; в ходе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экспериментирования выявляет основные признаки объектов </w:t>
      </w:r>
      <w:r w:rsidRPr="005E3EFA">
        <w:rPr>
          <w:rStyle w:val="FontStyle81"/>
          <w:sz w:val="24"/>
          <w:szCs w:val="24"/>
        </w:rPr>
        <w:t>при помо</w:t>
      </w:r>
      <w:r w:rsidRPr="005E3EFA">
        <w:rPr>
          <w:rStyle w:val="FontStyle76"/>
          <w:sz w:val="24"/>
          <w:szCs w:val="24"/>
        </w:rPr>
        <w:t>щи взрослого. Полученные знания, как правило, в речи не отражает.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Чаще всего процесс экспериментирования у него не сопровождается потребностью в продолжении. Воплощая художественный замысел по образцу, нуждается в руководстве </w:t>
      </w:r>
      <w:r w:rsidRPr="005E3EFA">
        <w:rPr>
          <w:rFonts w:ascii="Times New Roman" w:hAnsi="Times New Roman" w:cs="Times New Roman"/>
          <w:sz w:val="24"/>
          <w:szCs w:val="24"/>
        </w:rPr>
        <w:t>взрослого</w:t>
      </w:r>
      <w:r w:rsidRPr="005E3EFA">
        <w:rPr>
          <w:rStyle w:val="FontStyle76"/>
          <w:sz w:val="24"/>
          <w:szCs w:val="24"/>
        </w:rPr>
        <w:t xml:space="preserve"> на каждом этапе воплощения задуманного.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Не всегда может использовать навыки здорового образа жизни в повседневной реальности: после напоминания и указания  взрослого моет руки после прогулки, перед едой и после продуктивной деятельности, вытирает их; возвратившись с прогулки,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>снимает одежду, складывает и/или  развешивает её на свободное место для просушки при помощи взрослого или не выполняет данные действия. Ребёнок имеет частичные представления о населенном пункте, в котором проживает, затрудняется назвать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два растения и животных природы родного края.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lastRenderedPageBreak/>
        <w:t xml:space="preserve">        </w:t>
      </w:r>
      <w:proofErr w:type="gramStart"/>
      <w:r w:rsidRPr="005E3EFA">
        <w:rPr>
          <w:rStyle w:val="FontStyle76"/>
          <w:sz w:val="24"/>
          <w:szCs w:val="24"/>
        </w:rPr>
        <w:t xml:space="preserve">Имеет элементарные представления о мире и природе, о домашних (корова, коза, лошадь, собака, кошка) и диких животных (медведь, волк, лиса, заяц) и их детёнышах, птицах (сова, воробей, голубь) и знает их названия; об основных деталях одежды, мебели, посуды, о некоторых временах года и их характерных особенностях; о частях суток и действиях детей и взрослых в разное время суток. </w:t>
      </w:r>
      <w:proofErr w:type="gramEnd"/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 Правильно называет свою фамилию и имя, имена своих родителей (сестёр, братьев). Делает ошибки в объяснении значений некоторых слов, обозначающих родственные связи: брат, сестра, бабушка дедушка, внук, внучка.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 Затрудняется назвать профессии своих родителей. </w:t>
      </w:r>
      <w:proofErr w:type="gramStart"/>
      <w:r w:rsidRPr="005E3EFA">
        <w:rPr>
          <w:rStyle w:val="FontStyle76"/>
          <w:sz w:val="24"/>
          <w:szCs w:val="24"/>
        </w:rPr>
        <w:t>Имеет представления о некоторых профессиях (воспитатель, врач, продавец, полицейский, пожарный, водитель, парикмахер) и результата трудовой деятельности людей этих профессий.</w:t>
      </w:r>
      <w:proofErr w:type="gramEnd"/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89"/>
          <w:sz w:val="24"/>
          <w:szCs w:val="24"/>
        </w:rPr>
        <w:t xml:space="preserve">        </w:t>
      </w:r>
      <w:proofErr w:type="gramStart"/>
      <w:r w:rsidRPr="005E3EFA">
        <w:rPr>
          <w:rStyle w:val="FontStyle89"/>
          <w:sz w:val="24"/>
          <w:szCs w:val="24"/>
        </w:rPr>
        <w:t>Низкий</w:t>
      </w:r>
      <w:proofErr w:type="gramEnd"/>
      <w:r w:rsidRPr="005E3EFA">
        <w:rPr>
          <w:rStyle w:val="FontStyle89"/>
          <w:sz w:val="24"/>
          <w:szCs w:val="24"/>
        </w:rPr>
        <w:t xml:space="preserve"> (16 и менее балла) </w:t>
      </w:r>
      <w:r w:rsidRPr="005E3EFA">
        <w:rPr>
          <w:rStyle w:val="FontStyle76"/>
          <w:sz w:val="24"/>
          <w:szCs w:val="24"/>
        </w:rPr>
        <w:t xml:space="preserve">— при организации экспериментирования всегда обращается за помощью к взрослому, без чего не достигает результатов. В ситуации опыта или эксперимента всегда преобразует исследовательскую деятельность </w:t>
      </w:r>
      <w:proofErr w:type="gramStart"/>
      <w:r w:rsidRPr="005E3EFA">
        <w:rPr>
          <w:rStyle w:val="FontStyle76"/>
          <w:sz w:val="24"/>
          <w:szCs w:val="24"/>
        </w:rPr>
        <w:t>в</w:t>
      </w:r>
      <w:proofErr w:type="gramEnd"/>
      <w:r w:rsidRPr="005E3EFA">
        <w:rPr>
          <w:rStyle w:val="FontStyle76"/>
          <w:sz w:val="24"/>
          <w:szCs w:val="24"/>
        </w:rPr>
        <w:t xml:space="preserve"> игровую;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 При воплощении художественного замысла по образцу, складывании бумаги или картона различными способами испытывает трудности или не выполняет задание. Решая новую продуктивную задачу, использует стереотипные способы и средства. При возникновении затруднений теряет интерес и переходит на </w:t>
      </w:r>
      <w:proofErr w:type="spellStart"/>
      <w:r w:rsidRPr="005E3EFA">
        <w:rPr>
          <w:rStyle w:val="FontStyle76"/>
          <w:sz w:val="24"/>
          <w:szCs w:val="24"/>
        </w:rPr>
        <w:t>манипулятивную</w:t>
      </w:r>
      <w:proofErr w:type="spellEnd"/>
      <w:r w:rsidRPr="005E3EFA">
        <w:rPr>
          <w:rStyle w:val="FontStyle76"/>
          <w:sz w:val="24"/>
          <w:szCs w:val="24"/>
        </w:rPr>
        <w:t xml:space="preserve"> деятельность с материалами или отказывается от задуманного.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С затруднениями может применять знание о здоровом образе жизни в повседнев</w:t>
      </w:r>
      <w:r w:rsidRPr="005E3EFA">
        <w:rPr>
          <w:rStyle w:val="FontStyle89"/>
          <w:b w:val="0"/>
          <w:sz w:val="24"/>
          <w:szCs w:val="24"/>
        </w:rPr>
        <w:t>ной</w:t>
      </w:r>
      <w:r w:rsidRPr="005E3EFA">
        <w:rPr>
          <w:rStyle w:val="FontStyle89"/>
          <w:sz w:val="24"/>
          <w:szCs w:val="24"/>
        </w:rPr>
        <w:t xml:space="preserve"> </w:t>
      </w:r>
      <w:r w:rsidRPr="005E3EFA">
        <w:rPr>
          <w:rStyle w:val="FontStyle76"/>
          <w:sz w:val="24"/>
          <w:szCs w:val="24"/>
        </w:rPr>
        <w:t>реальности: после напоминания и указания взрослого мое руки после прогулки, перед едой и после продуктивной деятельности</w:t>
      </w:r>
      <w:proofErr w:type="gramStart"/>
      <w:r w:rsidRPr="005E3EFA">
        <w:rPr>
          <w:rStyle w:val="FontStyle76"/>
          <w:sz w:val="24"/>
          <w:szCs w:val="24"/>
        </w:rPr>
        <w:t>.</w:t>
      </w:r>
      <w:proofErr w:type="gramEnd"/>
      <w:r w:rsidRPr="005E3EFA">
        <w:rPr>
          <w:rStyle w:val="FontStyle76"/>
          <w:sz w:val="24"/>
          <w:szCs w:val="24"/>
        </w:rPr>
        <w:t xml:space="preserve"> </w:t>
      </w:r>
      <w:proofErr w:type="gramStart"/>
      <w:r w:rsidRPr="005E3EFA">
        <w:rPr>
          <w:rStyle w:val="FontStyle76"/>
          <w:sz w:val="24"/>
          <w:szCs w:val="24"/>
        </w:rPr>
        <w:t>н</w:t>
      </w:r>
      <w:proofErr w:type="gramEnd"/>
      <w:r w:rsidRPr="005E3EFA">
        <w:rPr>
          <w:rStyle w:val="FontStyle76"/>
          <w:sz w:val="24"/>
          <w:szCs w:val="24"/>
        </w:rPr>
        <w:t>о делает это наскоро, не тщательно; возвратившись с прогулки, снимает</w:t>
      </w:r>
      <w:r w:rsidRPr="005E3EFA">
        <w:rPr>
          <w:rFonts w:ascii="Times New Roman" w:hAnsi="Times New Roman" w:cs="Times New Roman"/>
          <w:sz w:val="24"/>
          <w:szCs w:val="24"/>
        </w:rPr>
        <w:t xml:space="preserve"> </w:t>
      </w:r>
      <w:r w:rsidRPr="005E3EFA">
        <w:rPr>
          <w:rStyle w:val="FontStyle76"/>
          <w:sz w:val="24"/>
          <w:szCs w:val="24"/>
        </w:rPr>
        <w:t xml:space="preserve">одежду, не складывает и/или не развешивает её для просушки даже после </w:t>
      </w:r>
      <w:r w:rsidRPr="005E3EFA">
        <w:rPr>
          <w:rStyle w:val="FontStyle89"/>
          <w:b w:val="0"/>
          <w:sz w:val="24"/>
          <w:szCs w:val="24"/>
        </w:rPr>
        <w:t xml:space="preserve">показа </w:t>
      </w:r>
      <w:r w:rsidRPr="005E3EFA">
        <w:rPr>
          <w:rStyle w:val="FontStyle76"/>
          <w:sz w:val="24"/>
          <w:szCs w:val="24"/>
        </w:rPr>
        <w:t xml:space="preserve">взрослым.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Имеет скудные представления о населенном пункте, в котором проживает;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Затрудняется назвать одно растение или животное природы родного края. Называет своё имя, только короткое или ласковое.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</w:t>
      </w:r>
      <w:r w:rsidRPr="005E3EFA">
        <w:rPr>
          <w:rStyle w:val="FontStyle100"/>
          <w:sz w:val="24"/>
          <w:szCs w:val="24"/>
        </w:rPr>
        <w:t xml:space="preserve">Имеет ограниченные </w:t>
      </w:r>
      <w:r w:rsidRPr="005E3EFA">
        <w:rPr>
          <w:rStyle w:val="FontStyle76"/>
          <w:sz w:val="24"/>
          <w:szCs w:val="24"/>
        </w:rPr>
        <w:t>представления о мире и природе: называет домашних (корова, коза, лошадь, собака, кошка) и диких животны</w:t>
      </w:r>
      <w:proofErr w:type="gramStart"/>
      <w:r w:rsidRPr="005E3EFA">
        <w:rPr>
          <w:rStyle w:val="FontStyle76"/>
          <w:sz w:val="24"/>
          <w:szCs w:val="24"/>
        </w:rPr>
        <w:t>х(</w:t>
      </w:r>
      <w:proofErr w:type="gramEnd"/>
      <w:r w:rsidRPr="005E3EFA">
        <w:rPr>
          <w:rStyle w:val="FontStyle76"/>
          <w:sz w:val="24"/>
          <w:szCs w:val="24"/>
        </w:rPr>
        <w:t>медведь, волк, лиса, заяц), но не называет их детёнышей;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 Знает несколько названий мебели, посуды, знает о некоторых временах года и их характерных особенностях; о частях суток, но не называет действия детей и взрослых в разное время суток;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  <w:r w:rsidRPr="005E3EFA">
        <w:rPr>
          <w:rStyle w:val="FontStyle76"/>
          <w:sz w:val="24"/>
          <w:szCs w:val="24"/>
        </w:rPr>
        <w:t xml:space="preserve">      Как правило, называет имена своих родителей, сестёр, братьев, но не может назвать имена ближайших родственников. </w:t>
      </w:r>
      <w:proofErr w:type="gramStart"/>
      <w:r w:rsidRPr="005E3EFA">
        <w:rPr>
          <w:rStyle w:val="FontStyle76"/>
          <w:sz w:val="24"/>
          <w:szCs w:val="24"/>
        </w:rPr>
        <w:t>Путается в объяснении значений</w:t>
      </w:r>
      <w:r w:rsidRPr="005E3EFA">
        <w:rPr>
          <w:rStyle w:val="FontStyle72"/>
          <w:rFonts w:ascii="Times New Roman" w:hAnsi="Times New Roman" w:cs="Times New Roman"/>
          <w:sz w:val="24"/>
          <w:szCs w:val="24"/>
        </w:rPr>
        <w:t xml:space="preserve"> </w:t>
      </w:r>
      <w:r w:rsidRPr="005E3EFA">
        <w:rPr>
          <w:rStyle w:val="FontStyle76"/>
          <w:sz w:val="24"/>
          <w:szCs w:val="24"/>
        </w:rPr>
        <w:t>слов, обозначающих родственные связи: брат, сестра, бабушка, дедушка, внук, внучка.</w:t>
      </w:r>
      <w:proofErr w:type="gramEnd"/>
      <w:r w:rsidRPr="005E3EFA">
        <w:rPr>
          <w:rStyle w:val="FontStyle76"/>
          <w:sz w:val="24"/>
          <w:szCs w:val="24"/>
        </w:rPr>
        <w:t xml:space="preserve"> </w:t>
      </w:r>
      <w:r w:rsidRPr="005E3EFA">
        <w:rPr>
          <w:rStyle w:val="FontStyle86"/>
          <w:sz w:val="24"/>
          <w:szCs w:val="24"/>
        </w:rPr>
        <w:t>Затрудняется</w:t>
      </w:r>
      <w:r w:rsidRPr="005E3EFA">
        <w:rPr>
          <w:rStyle w:val="FontStyle76"/>
          <w:sz w:val="24"/>
          <w:szCs w:val="24"/>
        </w:rPr>
        <w:t xml:space="preserve"> назвать профессии своих родителей. </w:t>
      </w:r>
    </w:p>
    <w:p w:rsidR="005E3EFA" w:rsidRPr="005E3EFA" w:rsidRDefault="005E3EFA" w:rsidP="005E3EFA">
      <w:pPr>
        <w:pStyle w:val="a3"/>
        <w:rPr>
          <w:rStyle w:val="FontStyle76"/>
          <w:sz w:val="24"/>
          <w:szCs w:val="24"/>
        </w:rPr>
      </w:pPr>
    </w:p>
    <w:p w:rsidR="00D370CC" w:rsidRDefault="005E3EFA" w:rsidP="005E3EF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sectPr w:rsidR="00D370CC" w:rsidSect="00D370CC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50C12"/>
    <w:multiLevelType w:val="hybridMultilevel"/>
    <w:tmpl w:val="982E9F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97F07"/>
    <w:multiLevelType w:val="hybridMultilevel"/>
    <w:tmpl w:val="FAC89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018BC"/>
    <w:multiLevelType w:val="hybridMultilevel"/>
    <w:tmpl w:val="16AC3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5B2"/>
    <w:rsid w:val="000B6562"/>
    <w:rsid w:val="00153170"/>
    <w:rsid w:val="00404491"/>
    <w:rsid w:val="005E3EFA"/>
    <w:rsid w:val="008D7F8A"/>
    <w:rsid w:val="00A52DC1"/>
    <w:rsid w:val="00A767DC"/>
    <w:rsid w:val="00AB56EF"/>
    <w:rsid w:val="00B255B2"/>
    <w:rsid w:val="00D3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F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E3EFA"/>
    <w:pPr>
      <w:spacing w:after="0" w:line="240" w:lineRule="auto"/>
    </w:pPr>
  </w:style>
  <w:style w:type="character" w:customStyle="1" w:styleId="FontStyle75">
    <w:name w:val="Font Style75"/>
    <w:basedOn w:val="a0"/>
    <w:uiPriority w:val="99"/>
    <w:rsid w:val="005E3EFA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76">
    <w:name w:val="Font Style76"/>
    <w:basedOn w:val="a0"/>
    <w:uiPriority w:val="99"/>
    <w:rsid w:val="005E3EFA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5E3EFA"/>
    <w:rPr>
      <w:rFonts w:ascii="Times New Roman" w:hAnsi="Times New Roman" w:cs="Times New Roman"/>
      <w:sz w:val="16"/>
      <w:szCs w:val="16"/>
    </w:rPr>
  </w:style>
  <w:style w:type="character" w:customStyle="1" w:styleId="FontStyle89">
    <w:name w:val="Font Style89"/>
    <w:basedOn w:val="a0"/>
    <w:uiPriority w:val="99"/>
    <w:rsid w:val="005E3E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5E3EFA"/>
    <w:rPr>
      <w:rFonts w:ascii="Franklin Gothic Book" w:hAnsi="Franklin Gothic Book" w:cs="Franklin Gothic Book"/>
      <w:sz w:val="22"/>
      <w:szCs w:val="22"/>
    </w:rPr>
  </w:style>
  <w:style w:type="character" w:customStyle="1" w:styleId="FontStyle97">
    <w:name w:val="Font Style97"/>
    <w:basedOn w:val="a0"/>
    <w:uiPriority w:val="99"/>
    <w:rsid w:val="005E3EFA"/>
    <w:rPr>
      <w:rFonts w:ascii="Times New Roman" w:hAnsi="Times New Roman" w:cs="Times New Roman"/>
      <w:spacing w:val="40"/>
      <w:sz w:val="10"/>
      <w:szCs w:val="10"/>
    </w:rPr>
  </w:style>
  <w:style w:type="character" w:customStyle="1" w:styleId="FontStyle102">
    <w:name w:val="Font Style102"/>
    <w:basedOn w:val="a0"/>
    <w:uiPriority w:val="99"/>
    <w:rsid w:val="005E3EFA"/>
    <w:rPr>
      <w:rFonts w:ascii="Times New Roman" w:hAnsi="Times New Roman" w:cs="Times New Roman"/>
      <w:sz w:val="12"/>
      <w:szCs w:val="12"/>
    </w:rPr>
  </w:style>
  <w:style w:type="character" w:customStyle="1" w:styleId="FontStyle81">
    <w:name w:val="Font Style81"/>
    <w:basedOn w:val="a0"/>
    <w:uiPriority w:val="99"/>
    <w:rsid w:val="005E3EFA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98">
    <w:name w:val="Font Style98"/>
    <w:basedOn w:val="a0"/>
    <w:uiPriority w:val="99"/>
    <w:rsid w:val="005E3EFA"/>
    <w:rPr>
      <w:rFonts w:ascii="Times New Roman" w:hAnsi="Times New Roman" w:cs="Times New Roman"/>
      <w:b/>
      <w:bCs/>
      <w:spacing w:val="30"/>
      <w:sz w:val="14"/>
      <w:szCs w:val="14"/>
    </w:rPr>
  </w:style>
  <w:style w:type="character" w:customStyle="1" w:styleId="FontStyle72">
    <w:name w:val="Font Style72"/>
    <w:basedOn w:val="a0"/>
    <w:uiPriority w:val="99"/>
    <w:rsid w:val="005E3EFA"/>
    <w:rPr>
      <w:rFonts w:ascii="Franklin Gothic Book" w:hAnsi="Franklin Gothic Book" w:cs="Franklin Gothic Book"/>
      <w:spacing w:val="20"/>
      <w:sz w:val="14"/>
      <w:szCs w:val="14"/>
    </w:rPr>
  </w:style>
  <w:style w:type="character" w:customStyle="1" w:styleId="FontStyle86">
    <w:name w:val="Font Style86"/>
    <w:basedOn w:val="a0"/>
    <w:uiPriority w:val="99"/>
    <w:rsid w:val="005E3EFA"/>
    <w:rPr>
      <w:rFonts w:ascii="Times New Roman" w:hAnsi="Times New Roman" w:cs="Times New Roman"/>
      <w:sz w:val="12"/>
      <w:szCs w:val="12"/>
    </w:rPr>
  </w:style>
  <w:style w:type="character" w:customStyle="1" w:styleId="FontStyle100">
    <w:name w:val="Font Style100"/>
    <w:basedOn w:val="a0"/>
    <w:uiPriority w:val="99"/>
    <w:rsid w:val="005E3EFA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F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E3EFA"/>
    <w:pPr>
      <w:spacing w:after="0" w:line="240" w:lineRule="auto"/>
    </w:pPr>
  </w:style>
  <w:style w:type="character" w:customStyle="1" w:styleId="FontStyle75">
    <w:name w:val="Font Style75"/>
    <w:basedOn w:val="a0"/>
    <w:uiPriority w:val="99"/>
    <w:rsid w:val="005E3EFA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76">
    <w:name w:val="Font Style76"/>
    <w:basedOn w:val="a0"/>
    <w:uiPriority w:val="99"/>
    <w:rsid w:val="005E3EFA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5E3EFA"/>
    <w:rPr>
      <w:rFonts w:ascii="Times New Roman" w:hAnsi="Times New Roman" w:cs="Times New Roman"/>
      <w:sz w:val="16"/>
      <w:szCs w:val="16"/>
    </w:rPr>
  </w:style>
  <w:style w:type="character" w:customStyle="1" w:styleId="FontStyle89">
    <w:name w:val="Font Style89"/>
    <w:basedOn w:val="a0"/>
    <w:uiPriority w:val="99"/>
    <w:rsid w:val="005E3EF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5E3EFA"/>
    <w:rPr>
      <w:rFonts w:ascii="Franklin Gothic Book" w:hAnsi="Franklin Gothic Book" w:cs="Franklin Gothic Book"/>
      <w:sz w:val="22"/>
      <w:szCs w:val="22"/>
    </w:rPr>
  </w:style>
  <w:style w:type="character" w:customStyle="1" w:styleId="FontStyle97">
    <w:name w:val="Font Style97"/>
    <w:basedOn w:val="a0"/>
    <w:uiPriority w:val="99"/>
    <w:rsid w:val="005E3EFA"/>
    <w:rPr>
      <w:rFonts w:ascii="Times New Roman" w:hAnsi="Times New Roman" w:cs="Times New Roman"/>
      <w:spacing w:val="40"/>
      <w:sz w:val="10"/>
      <w:szCs w:val="10"/>
    </w:rPr>
  </w:style>
  <w:style w:type="character" w:customStyle="1" w:styleId="FontStyle102">
    <w:name w:val="Font Style102"/>
    <w:basedOn w:val="a0"/>
    <w:uiPriority w:val="99"/>
    <w:rsid w:val="005E3EFA"/>
    <w:rPr>
      <w:rFonts w:ascii="Times New Roman" w:hAnsi="Times New Roman" w:cs="Times New Roman"/>
      <w:sz w:val="12"/>
      <w:szCs w:val="12"/>
    </w:rPr>
  </w:style>
  <w:style w:type="character" w:customStyle="1" w:styleId="FontStyle81">
    <w:name w:val="Font Style81"/>
    <w:basedOn w:val="a0"/>
    <w:uiPriority w:val="99"/>
    <w:rsid w:val="005E3EFA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98">
    <w:name w:val="Font Style98"/>
    <w:basedOn w:val="a0"/>
    <w:uiPriority w:val="99"/>
    <w:rsid w:val="005E3EFA"/>
    <w:rPr>
      <w:rFonts w:ascii="Times New Roman" w:hAnsi="Times New Roman" w:cs="Times New Roman"/>
      <w:b/>
      <w:bCs/>
      <w:spacing w:val="30"/>
      <w:sz w:val="14"/>
      <w:szCs w:val="14"/>
    </w:rPr>
  </w:style>
  <w:style w:type="character" w:customStyle="1" w:styleId="FontStyle72">
    <w:name w:val="Font Style72"/>
    <w:basedOn w:val="a0"/>
    <w:uiPriority w:val="99"/>
    <w:rsid w:val="005E3EFA"/>
    <w:rPr>
      <w:rFonts w:ascii="Franklin Gothic Book" w:hAnsi="Franklin Gothic Book" w:cs="Franklin Gothic Book"/>
      <w:spacing w:val="20"/>
      <w:sz w:val="14"/>
      <w:szCs w:val="14"/>
    </w:rPr>
  </w:style>
  <w:style w:type="character" w:customStyle="1" w:styleId="FontStyle86">
    <w:name w:val="Font Style86"/>
    <w:basedOn w:val="a0"/>
    <w:uiPriority w:val="99"/>
    <w:rsid w:val="005E3EFA"/>
    <w:rPr>
      <w:rFonts w:ascii="Times New Roman" w:hAnsi="Times New Roman" w:cs="Times New Roman"/>
      <w:sz w:val="12"/>
      <w:szCs w:val="12"/>
    </w:rPr>
  </w:style>
  <w:style w:type="character" w:customStyle="1" w:styleId="FontStyle100">
    <w:name w:val="Font Style100"/>
    <w:basedOn w:val="a0"/>
    <w:uiPriority w:val="99"/>
    <w:rsid w:val="005E3EF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C382-4F21-45E1-943F-93F6AD7B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3940</Words>
  <Characters>22460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MIHEEVA</cp:lastModifiedBy>
  <cp:revision>9</cp:revision>
  <dcterms:created xsi:type="dcterms:W3CDTF">2015-04-02T06:02:00Z</dcterms:created>
  <dcterms:modified xsi:type="dcterms:W3CDTF">2018-04-24T11:03:00Z</dcterms:modified>
</cp:coreProperties>
</file>